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1C" w:rsidRDefault="00F51BD1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แผนบริหารจัดการความเสี่ยง ประจำปีงบประมาณ  พ.ศ. ๒๕๖๓</w:t>
      </w:r>
    </w:p>
    <w:p w:rsidR="00B67F85" w:rsidRDefault="00B67F85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รส่วนตำบลคลองใหม่</w:t>
      </w:r>
    </w:p>
    <w:p w:rsidR="00EC7AA0" w:rsidRDefault="00EC7AA0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a"/>
        <w:tblW w:w="15276" w:type="dxa"/>
        <w:tblLayout w:type="fixed"/>
        <w:tblLook w:val="04A0"/>
      </w:tblPr>
      <w:tblGrid>
        <w:gridCol w:w="1526"/>
        <w:gridCol w:w="567"/>
        <w:gridCol w:w="567"/>
        <w:gridCol w:w="709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18"/>
      </w:tblGrid>
      <w:tr w:rsidR="005F27AD" w:rsidTr="00DB2325">
        <w:trPr>
          <w:trHeight w:val="715"/>
        </w:trPr>
        <w:tc>
          <w:tcPr>
            <w:tcW w:w="1526" w:type="dxa"/>
            <w:vMerge w:val="restart"/>
          </w:tcPr>
          <w:p w:rsidR="005F27AD" w:rsidRDefault="005F27AD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F27AD" w:rsidRDefault="005F27AD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F27AD" w:rsidRDefault="005F27AD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ปัจจัยที่จะเกิดความเสี่ยง</w:t>
            </w:r>
          </w:p>
        </w:tc>
        <w:tc>
          <w:tcPr>
            <w:tcW w:w="1843" w:type="dxa"/>
            <w:gridSpan w:val="3"/>
          </w:tcPr>
          <w:p w:rsidR="005F27AD" w:rsidRDefault="005F27AD" w:rsidP="006D167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โอกาสและผลกระทบ</w:t>
            </w:r>
          </w:p>
        </w:tc>
        <w:tc>
          <w:tcPr>
            <w:tcW w:w="3685" w:type="dxa"/>
            <w:vMerge w:val="restart"/>
          </w:tcPr>
          <w:p w:rsidR="005F27AD" w:rsidRDefault="005F27AD" w:rsidP="009E2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F27AD" w:rsidRDefault="005F27AD" w:rsidP="009E2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F27AD" w:rsidRDefault="005F27AD" w:rsidP="009E2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มาตรการจัดการความเสี่ยง</w:t>
            </w:r>
          </w:p>
        </w:tc>
        <w:tc>
          <w:tcPr>
            <w:tcW w:w="6804" w:type="dxa"/>
            <w:gridSpan w:val="12"/>
          </w:tcPr>
          <w:p w:rsidR="005F27AD" w:rsidRDefault="005F27AD" w:rsidP="009E2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  <w:vMerge w:val="restart"/>
          </w:tcPr>
          <w:p w:rsidR="005F27AD" w:rsidRDefault="005F27AD" w:rsidP="009E2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F27AD" w:rsidRDefault="005F27AD" w:rsidP="009E2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F27AD" w:rsidRDefault="005F27AD" w:rsidP="009E2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F27AD" w:rsidRDefault="005F27AD" w:rsidP="009E2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F27AD" w:rsidTr="00DB2325">
        <w:trPr>
          <w:cantSplit/>
          <w:trHeight w:val="443"/>
        </w:trPr>
        <w:tc>
          <w:tcPr>
            <w:tcW w:w="1526" w:type="dxa"/>
            <w:vMerge/>
          </w:tcPr>
          <w:p w:rsidR="005F27AD" w:rsidRDefault="005F27AD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5F27AD" w:rsidRDefault="005F27AD" w:rsidP="00EC7AA0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</w:t>
            </w:r>
          </w:p>
        </w:tc>
        <w:tc>
          <w:tcPr>
            <w:tcW w:w="567" w:type="dxa"/>
            <w:vMerge w:val="restart"/>
            <w:textDirection w:val="btLr"/>
          </w:tcPr>
          <w:p w:rsidR="005F27AD" w:rsidRDefault="005F27AD" w:rsidP="00EC7AA0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709" w:type="dxa"/>
            <w:vMerge w:val="restart"/>
          </w:tcPr>
          <w:p w:rsidR="005F27AD" w:rsidRDefault="005F27AD" w:rsidP="009E2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3685" w:type="dxa"/>
            <w:vMerge/>
          </w:tcPr>
          <w:p w:rsidR="005F27AD" w:rsidRDefault="005F27AD" w:rsidP="009E2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gridSpan w:val="6"/>
          </w:tcPr>
          <w:p w:rsidR="005F27AD" w:rsidRDefault="005F27AD" w:rsidP="009E2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๑(๖ เดือนแรก)</w:t>
            </w:r>
          </w:p>
        </w:tc>
        <w:tc>
          <w:tcPr>
            <w:tcW w:w="3402" w:type="dxa"/>
            <w:gridSpan w:val="6"/>
          </w:tcPr>
          <w:p w:rsidR="005F27AD" w:rsidRDefault="005F27AD" w:rsidP="009E2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๒ (๖ เดือนหลัง)</w:t>
            </w:r>
          </w:p>
        </w:tc>
        <w:tc>
          <w:tcPr>
            <w:tcW w:w="1418" w:type="dxa"/>
            <w:vMerge/>
          </w:tcPr>
          <w:p w:rsidR="005F27AD" w:rsidRDefault="005F27AD" w:rsidP="009E2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F27AD" w:rsidTr="00DB2325">
        <w:trPr>
          <w:cantSplit/>
          <w:trHeight w:val="1134"/>
        </w:trPr>
        <w:tc>
          <w:tcPr>
            <w:tcW w:w="1526" w:type="dxa"/>
            <w:vMerge/>
          </w:tcPr>
          <w:p w:rsidR="005F27AD" w:rsidRDefault="005F27AD" w:rsidP="009E2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5F27AD" w:rsidRDefault="005F27AD" w:rsidP="009E2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5F27AD" w:rsidRDefault="005F27AD" w:rsidP="009E2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5F27AD" w:rsidRDefault="005F27AD" w:rsidP="009E2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5F27AD" w:rsidRDefault="005F27AD" w:rsidP="009E2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</w:tcPr>
          <w:p w:rsidR="005F27AD" w:rsidRDefault="005F27AD" w:rsidP="00800B90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ต.ค. ๖๒</w:t>
            </w:r>
          </w:p>
        </w:tc>
        <w:tc>
          <w:tcPr>
            <w:tcW w:w="567" w:type="dxa"/>
            <w:textDirection w:val="btLr"/>
          </w:tcPr>
          <w:p w:rsidR="005F27AD" w:rsidRDefault="005F27AD" w:rsidP="00800B90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พ.ย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๖๒</w:t>
            </w:r>
          </w:p>
        </w:tc>
        <w:tc>
          <w:tcPr>
            <w:tcW w:w="567" w:type="dxa"/>
            <w:textDirection w:val="btLr"/>
          </w:tcPr>
          <w:p w:rsidR="005F27AD" w:rsidRDefault="005F27AD" w:rsidP="00800B90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ธ.ค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๖๒</w:t>
            </w:r>
          </w:p>
        </w:tc>
        <w:tc>
          <w:tcPr>
            <w:tcW w:w="567" w:type="dxa"/>
            <w:textDirection w:val="btLr"/>
          </w:tcPr>
          <w:p w:rsidR="005F27AD" w:rsidRDefault="005F27AD" w:rsidP="00800B90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ม.ค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๖๓</w:t>
            </w:r>
          </w:p>
        </w:tc>
        <w:tc>
          <w:tcPr>
            <w:tcW w:w="567" w:type="dxa"/>
            <w:textDirection w:val="btLr"/>
          </w:tcPr>
          <w:p w:rsidR="005F27AD" w:rsidRDefault="005F27AD" w:rsidP="00800B90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ก.พ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๖๓</w:t>
            </w:r>
          </w:p>
        </w:tc>
        <w:tc>
          <w:tcPr>
            <w:tcW w:w="567" w:type="dxa"/>
            <w:textDirection w:val="btLr"/>
          </w:tcPr>
          <w:p w:rsidR="005F27AD" w:rsidRDefault="005F27AD" w:rsidP="00800B90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มี.ค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๖๓</w:t>
            </w:r>
          </w:p>
        </w:tc>
        <w:tc>
          <w:tcPr>
            <w:tcW w:w="567" w:type="dxa"/>
            <w:textDirection w:val="btLr"/>
          </w:tcPr>
          <w:p w:rsidR="005F27AD" w:rsidRDefault="005F27AD" w:rsidP="00800B90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เม.ย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๖๓</w:t>
            </w:r>
          </w:p>
        </w:tc>
        <w:tc>
          <w:tcPr>
            <w:tcW w:w="567" w:type="dxa"/>
            <w:textDirection w:val="btLr"/>
          </w:tcPr>
          <w:p w:rsidR="005F27AD" w:rsidRDefault="005F27AD" w:rsidP="00800B90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พ.ค.๖๓</w:t>
            </w:r>
          </w:p>
        </w:tc>
        <w:tc>
          <w:tcPr>
            <w:tcW w:w="567" w:type="dxa"/>
            <w:textDirection w:val="btLr"/>
          </w:tcPr>
          <w:p w:rsidR="005F27AD" w:rsidRDefault="005F27AD" w:rsidP="00800B90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มิ.ย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๖๓</w:t>
            </w:r>
          </w:p>
        </w:tc>
        <w:tc>
          <w:tcPr>
            <w:tcW w:w="567" w:type="dxa"/>
            <w:textDirection w:val="btLr"/>
          </w:tcPr>
          <w:p w:rsidR="005F27AD" w:rsidRDefault="005F27AD" w:rsidP="00800B90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ก.ค. ๖๓</w:t>
            </w:r>
          </w:p>
        </w:tc>
        <w:tc>
          <w:tcPr>
            <w:tcW w:w="567" w:type="dxa"/>
            <w:textDirection w:val="btLr"/>
          </w:tcPr>
          <w:p w:rsidR="005F27AD" w:rsidRDefault="005F27AD" w:rsidP="00800B90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ส.ค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๖๓</w:t>
            </w:r>
          </w:p>
        </w:tc>
        <w:tc>
          <w:tcPr>
            <w:tcW w:w="567" w:type="dxa"/>
            <w:textDirection w:val="btLr"/>
          </w:tcPr>
          <w:p w:rsidR="005F27AD" w:rsidRDefault="005F27AD" w:rsidP="00800B90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ก.ย.๖๓</w:t>
            </w:r>
          </w:p>
        </w:tc>
        <w:tc>
          <w:tcPr>
            <w:tcW w:w="1418" w:type="dxa"/>
            <w:vMerge/>
          </w:tcPr>
          <w:p w:rsidR="005F27AD" w:rsidRDefault="005F27AD" w:rsidP="009E2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9259F" w:rsidTr="00DB2325">
        <w:tc>
          <w:tcPr>
            <w:tcW w:w="1526" w:type="dxa"/>
          </w:tcPr>
          <w:p w:rsidR="00EC7AA0" w:rsidRDefault="00317FFA" w:rsidP="005E64E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๑.การจัดซื้อจัดจ้างและการจัดหาพัสดุ</w:t>
            </w:r>
          </w:p>
        </w:tc>
        <w:tc>
          <w:tcPr>
            <w:tcW w:w="567" w:type="dxa"/>
          </w:tcPr>
          <w:p w:rsidR="00EC7AA0" w:rsidRDefault="00723FC2" w:rsidP="009E2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567" w:type="dxa"/>
          </w:tcPr>
          <w:p w:rsidR="00EC7AA0" w:rsidRDefault="00723FC2" w:rsidP="009E2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709" w:type="dxa"/>
          </w:tcPr>
          <w:p w:rsidR="00EC7AA0" w:rsidRDefault="00723FC2" w:rsidP="009E2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๑๖</w:t>
            </w:r>
          </w:p>
        </w:tc>
        <w:tc>
          <w:tcPr>
            <w:tcW w:w="3685" w:type="dxa"/>
          </w:tcPr>
          <w:p w:rsidR="00EC7AA0" w:rsidRDefault="005604FA" w:rsidP="00723FC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๑.ให้ผู้ปฏิบัติงานเข้ารับการฝึกอบรมเพื่อพัฒนาความรู้อย่างสม่ำเสมอ</w:t>
            </w:r>
          </w:p>
          <w:p w:rsidR="008B37AC" w:rsidRDefault="008B37AC" w:rsidP="00723FC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๒.กำหนดแผนอัตรากำลังให้มีผู้ปฏิบัติงานเพียงพอ</w:t>
            </w:r>
          </w:p>
          <w:p w:rsidR="008B37AC" w:rsidRDefault="004035F4" w:rsidP="00723FC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๓.หัวหน้าหน่วยงานต้องควบคุม กำกับ</w:t>
            </w:r>
            <w:r w:rsidR="00853B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ดูแล</w:t>
            </w:r>
            <w:r w:rsidR="009802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ตรวจสอบการปฏิบัติงานของผู้ปฏิบัติงานให้เป็นไปตามระเบียบข้อกฎหมายอย่างเคร่งครัด</w:t>
            </w:r>
          </w:p>
          <w:p w:rsidR="005604FA" w:rsidRDefault="009802DC" w:rsidP="00D7603E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๔.หากพบการกระทำผิดจะต้องดำเนินการทางวินัย ละเมิด และอาญาอย่างเคร่งครัด</w:t>
            </w:r>
          </w:p>
        </w:tc>
        <w:tc>
          <w:tcPr>
            <w:tcW w:w="567" w:type="dxa"/>
          </w:tcPr>
          <w:p w:rsidR="00EC7AA0" w:rsidRDefault="007A7DA1" w:rsidP="009E2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123" o:spid="_x0000_s1026" type="#_x0000_t32" style="position:absolute;left:0;text-align:left;margin-left:-2.15pt;margin-top:15.4pt;width:162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" strokecolor="windowText" strokeweight="2pt">
                  <v:stroke startarrow="open" endarrow="open"/>
                  <v:shadow on="t" color="black" opacity="24903f" origin=",.5" offset="0,.55556mm"/>
                </v:shape>
              </w:pict>
            </w:r>
          </w:p>
        </w:tc>
        <w:tc>
          <w:tcPr>
            <w:tcW w:w="567" w:type="dxa"/>
          </w:tcPr>
          <w:p w:rsidR="00EC7AA0" w:rsidRDefault="00EC7AA0" w:rsidP="009E2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C7AA0" w:rsidRDefault="00EC7AA0" w:rsidP="009E2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C7AA0" w:rsidRDefault="00EC7AA0" w:rsidP="009E2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C7AA0" w:rsidRDefault="00EC7AA0" w:rsidP="009E2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C7AA0" w:rsidRDefault="00EC7AA0" w:rsidP="009E2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C7AA0" w:rsidRDefault="007A7DA1" w:rsidP="009E2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ลูกศรเชื่อมต่อแบบตรง 124" o:spid="_x0000_s1037" type="#_x0000_t32" style="position:absolute;left:0;text-align:left;margin-left:-1.5pt;margin-top:16.9pt;width:162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" strokecolor="windowText" strokeweight="2pt">
                  <v:stroke startarrow="open" endarrow="open"/>
                  <v:shadow on="t" color="black" opacity="24903f" origin=",.5" offset="0,.55556mm"/>
                </v:shape>
              </w:pict>
            </w:r>
          </w:p>
        </w:tc>
        <w:tc>
          <w:tcPr>
            <w:tcW w:w="567" w:type="dxa"/>
          </w:tcPr>
          <w:p w:rsidR="00EC7AA0" w:rsidRDefault="00EC7AA0" w:rsidP="009E2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C7AA0" w:rsidRDefault="00EC7AA0" w:rsidP="009E2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C7AA0" w:rsidRDefault="00EC7AA0" w:rsidP="009E2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C7AA0" w:rsidRDefault="00EC7AA0" w:rsidP="009E2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C7AA0" w:rsidRDefault="00EC7AA0" w:rsidP="009E2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EC7AA0" w:rsidRDefault="00AF75F0" w:rsidP="009E270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</w:tr>
    </w:tbl>
    <w:p w:rsidR="00B67F85" w:rsidRDefault="00B67F85" w:rsidP="009E270C">
      <w:pPr>
        <w:pStyle w:val="a3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57EB2" w:rsidRDefault="00957EB2" w:rsidP="009E270C">
      <w:pPr>
        <w:pStyle w:val="a3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57EB2" w:rsidRDefault="00957EB2" w:rsidP="009E270C">
      <w:pPr>
        <w:pStyle w:val="a3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57EB2" w:rsidRDefault="00957EB2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D739F" w:rsidRDefault="00FD739F" w:rsidP="00FD739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แผนบริหารจัดการความเสี่ยง ประจำปีงบประมาณ  พ.ศ. ๒๕๖๓</w:t>
      </w:r>
    </w:p>
    <w:p w:rsidR="00FD739F" w:rsidRDefault="00FD739F" w:rsidP="00FD739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องค์การบริหารส่วนตำบลคลองใหม่</w:t>
      </w:r>
    </w:p>
    <w:p w:rsidR="00FD739F" w:rsidRPr="00FD739F" w:rsidRDefault="00FD739F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a"/>
        <w:tblW w:w="15276" w:type="dxa"/>
        <w:tblLayout w:type="fixed"/>
        <w:tblLook w:val="04A0"/>
      </w:tblPr>
      <w:tblGrid>
        <w:gridCol w:w="1526"/>
        <w:gridCol w:w="567"/>
        <w:gridCol w:w="567"/>
        <w:gridCol w:w="709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18"/>
      </w:tblGrid>
      <w:tr w:rsidR="006C43B9" w:rsidTr="009C70A7">
        <w:trPr>
          <w:trHeight w:val="715"/>
        </w:trPr>
        <w:tc>
          <w:tcPr>
            <w:tcW w:w="1526" w:type="dxa"/>
            <w:vMerge w:val="restart"/>
          </w:tcPr>
          <w:p w:rsidR="006C43B9" w:rsidRDefault="006C43B9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C43B9" w:rsidRDefault="006C43B9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C43B9" w:rsidRDefault="006C43B9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ปัจจัยที่จะเกิดความเสี่ยง</w:t>
            </w:r>
          </w:p>
        </w:tc>
        <w:tc>
          <w:tcPr>
            <w:tcW w:w="1843" w:type="dxa"/>
            <w:gridSpan w:val="3"/>
          </w:tcPr>
          <w:p w:rsidR="006C43B9" w:rsidRDefault="006C43B9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โอกาสและผลกระทบ</w:t>
            </w:r>
          </w:p>
        </w:tc>
        <w:tc>
          <w:tcPr>
            <w:tcW w:w="3685" w:type="dxa"/>
            <w:vMerge w:val="restart"/>
          </w:tcPr>
          <w:p w:rsidR="006C43B9" w:rsidRDefault="006C43B9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C43B9" w:rsidRDefault="006C43B9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C43B9" w:rsidRDefault="006C43B9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มาตรการจัดการความเสี่ยง</w:t>
            </w:r>
          </w:p>
        </w:tc>
        <w:tc>
          <w:tcPr>
            <w:tcW w:w="6804" w:type="dxa"/>
            <w:gridSpan w:val="12"/>
          </w:tcPr>
          <w:p w:rsidR="006C43B9" w:rsidRDefault="006C43B9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  <w:vMerge w:val="restart"/>
          </w:tcPr>
          <w:p w:rsidR="006C43B9" w:rsidRDefault="006C43B9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C43B9" w:rsidRDefault="006C43B9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C43B9" w:rsidRDefault="006C43B9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C43B9" w:rsidRDefault="006C43B9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C43B9" w:rsidTr="009C70A7">
        <w:trPr>
          <w:cantSplit/>
          <w:trHeight w:val="443"/>
        </w:trPr>
        <w:tc>
          <w:tcPr>
            <w:tcW w:w="1526" w:type="dxa"/>
            <w:vMerge/>
          </w:tcPr>
          <w:p w:rsidR="006C43B9" w:rsidRDefault="006C43B9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6C43B9" w:rsidRDefault="006C43B9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</w:t>
            </w:r>
          </w:p>
        </w:tc>
        <w:tc>
          <w:tcPr>
            <w:tcW w:w="567" w:type="dxa"/>
            <w:vMerge w:val="restart"/>
            <w:textDirection w:val="btLr"/>
          </w:tcPr>
          <w:p w:rsidR="006C43B9" w:rsidRDefault="006C43B9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709" w:type="dxa"/>
            <w:vMerge w:val="restart"/>
          </w:tcPr>
          <w:p w:rsidR="006C43B9" w:rsidRDefault="006C43B9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3685" w:type="dxa"/>
            <w:vMerge/>
          </w:tcPr>
          <w:p w:rsidR="006C43B9" w:rsidRDefault="006C43B9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gridSpan w:val="6"/>
          </w:tcPr>
          <w:p w:rsidR="006C43B9" w:rsidRDefault="006C43B9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๑(๖ เดือนแรก)</w:t>
            </w:r>
          </w:p>
        </w:tc>
        <w:tc>
          <w:tcPr>
            <w:tcW w:w="3402" w:type="dxa"/>
            <w:gridSpan w:val="6"/>
          </w:tcPr>
          <w:p w:rsidR="006C43B9" w:rsidRDefault="006C43B9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๒ (๖ เดือนหลัง)</w:t>
            </w:r>
          </w:p>
        </w:tc>
        <w:tc>
          <w:tcPr>
            <w:tcW w:w="1418" w:type="dxa"/>
            <w:vMerge/>
          </w:tcPr>
          <w:p w:rsidR="006C43B9" w:rsidRDefault="006C43B9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43B9" w:rsidTr="009C70A7">
        <w:trPr>
          <w:cantSplit/>
          <w:trHeight w:val="1134"/>
        </w:trPr>
        <w:tc>
          <w:tcPr>
            <w:tcW w:w="1526" w:type="dxa"/>
            <w:vMerge/>
          </w:tcPr>
          <w:p w:rsidR="006C43B9" w:rsidRDefault="006C43B9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6C43B9" w:rsidRDefault="006C43B9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6C43B9" w:rsidRDefault="006C43B9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6C43B9" w:rsidRDefault="006C43B9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6C43B9" w:rsidRDefault="006C43B9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</w:tcPr>
          <w:p w:rsidR="006C43B9" w:rsidRDefault="006C43B9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ต.ค. ๖๒</w:t>
            </w:r>
          </w:p>
        </w:tc>
        <w:tc>
          <w:tcPr>
            <w:tcW w:w="567" w:type="dxa"/>
            <w:textDirection w:val="btLr"/>
          </w:tcPr>
          <w:p w:rsidR="006C43B9" w:rsidRDefault="006C43B9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พ.ย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๖๒</w:t>
            </w:r>
          </w:p>
        </w:tc>
        <w:tc>
          <w:tcPr>
            <w:tcW w:w="567" w:type="dxa"/>
            <w:textDirection w:val="btLr"/>
          </w:tcPr>
          <w:p w:rsidR="006C43B9" w:rsidRDefault="006C43B9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ธ.ค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๖๒</w:t>
            </w:r>
          </w:p>
        </w:tc>
        <w:tc>
          <w:tcPr>
            <w:tcW w:w="567" w:type="dxa"/>
            <w:textDirection w:val="btLr"/>
          </w:tcPr>
          <w:p w:rsidR="006C43B9" w:rsidRDefault="006C43B9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ม.ค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๖๓</w:t>
            </w:r>
          </w:p>
        </w:tc>
        <w:tc>
          <w:tcPr>
            <w:tcW w:w="567" w:type="dxa"/>
            <w:textDirection w:val="btLr"/>
          </w:tcPr>
          <w:p w:rsidR="006C43B9" w:rsidRDefault="006C43B9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ก.พ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๖๓</w:t>
            </w:r>
          </w:p>
        </w:tc>
        <w:tc>
          <w:tcPr>
            <w:tcW w:w="567" w:type="dxa"/>
            <w:textDirection w:val="btLr"/>
          </w:tcPr>
          <w:p w:rsidR="006C43B9" w:rsidRDefault="006C43B9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มี.ค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๖๓</w:t>
            </w:r>
          </w:p>
        </w:tc>
        <w:tc>
          <w:tcPr>
            <w:tcW w:w="567" w:type="dxa"/>
            <w:textDirection w:val="btLr"/>
          </w:tcPr>
          <w:p w:rsidR="006C43B9" w:rsidRDefault="006C43B9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เม.ย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๖๓</w:t>
            </w:r>
          </w:p>
        </w:tc>
        <w:tc>
          <w:tcPr>
            <w:tcW w:w="567" w:type="dxa"/>
            <w:textDirection w:val="btLr"/>
          </w:tcPr>
          <w:p w:rsidR="006C43B9" w:rsidRDefault="006C43B9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พ.ค.๖๓</w:t>
            </w:r>
          </w:p>
        </w:tc>
        <w:tc>
          <w:tcPr>
            <w:tcW w:w="567" w:type="dxa"/>
            <w:textDirection w:val="btLr"/>
          </w:tcPr>
          <w:p w:rsidR="006C43B9" w:rsidRDefault="006C43B9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มิ.ย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๖๓</w:t>
            </w:r>
          </w:p>
        </w:tc>
        <w:tc>
          <w:tcPr>
            <w:tcW w:w="567" w:type="dxa"/>
            <w:textDirection w:val="btLr"/>
          </w:tcPr>
          <w:p w:rsidR="006C43B9" w:rsidRDefault="006C43B9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ก.ค. ๖๓</w:t>
            </w:r>
          </w:p>
        </w:tc>
        <w:tc>
          <w:tcPr>
            <w:tcW w:w="567" w:type="dxa"/>
            <w:textDirection w:val="btLr"/>
          </w:tcPr>
          <w:p w:rsidR="006C43B9" w:rsidRDefault="006C43B9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ส.ค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๖๓</w:t>
            </w:r>
          </w:p>
        </w:tc>
        <w:tc>
          <w:tcPr>
            <w:tcW w:w="567" w:type="dxa"/>
            <w:textDirection w:val="btLr"/>
          </w:tcPr>
          <w:p w:rsidR="006C43B9" w:rsidRDefault="006C43B9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ก.ย.๖๓</w:t>
            </w:r>
          </w:p>
        </w:tc>
        <w:tc>
          <w:tcPr>
            <w:tcW w:w="1418" w:type="dxa"/>
            <w:vMerge/>
          </w:tcPr>
          <w:p w:rsidR="006C43B9" w:rsidRDefault="006C43B9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C43B9" w:rsidTr="009C70A7">
        <w:tc>
          <w:tcPr>
            <w:tcW w:w="1526" w:type="dxa"/>
          </w:tcPr>
          <w:p w:rsidR="006C43B9" w:rsidRDefault="006C43B9" w:rsidP="005E64E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๑.การจัดซื้อจัดจ้างและการจัดหาพัสดุ</w:t>
            </w:r>
          </w:p>
        </w:tc>
        <w:tc>
          <w:tcPr>
            <w:tcW w:w="567" w:type="dxa"/>
          </w:tcPr>
          <w:p w:rsidR="006C43B9" w:rsidRDefault="006C43B9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567" w:type="dxa"/>
          </w:tcPr>
          <w:p w:rsidR="006C43B9" w:rsidRDefault="006C43B9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709" w:type="dxa"/>
          </w:tcPr>
          <w:p w:rsidR="006C43B9" w:rsidRDefault="006C43B9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๑๖</w:t>
            </w:r>
          </w:p>
        </w:tc>
        <w:tc>
          <w:tcPr>
            <w:tcW w:w="3685" w:type="dxa"/>
          </w:tcPr>
          <w:p w:rsidR="006C43B9" w:rsidRDefault="003D76FB" w:rsidP="003D76FB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.เสริมสร้างคุณธรรมและจริยธรรมและการป้องกันปราบปรามการทุจริตและประพฤติมิชอบให้บุคลากรในหน่วยงาน เพื่อไม่ให้เกิดการแสวงหาผลประโยชน์ส่วนตนในตำแหน่งหน้าที่อันมิควรได้โดยชอบด้วยกฎหมายโดยการฝึกอบรม  การมอบนโยบายของผู้บริหารและการเผยแพร่กิจกรรมด้านการเสริมสร้างคุณธรรมจริยธรรมเพื่อสร้างจิตสำนึก</w:t>
            </w:r>
          </w:p>
        </w:tc>
        <w:tc>
          <w:tcPr>
            <w:tcW w:w="567" w:type="dxa"/>
          </w:tcPr>
          <w:p w:rsidR="006C43B9" w:rsidRDefault="007A7DA1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ลูกศรเชื่อมต่อแบบตรง 121" o:spid="_x0000_s1036" type="#_x0000_t32" style="position:absolute;left:0;text-align:left;margin-left:-2.15pt;margin-top:13.15pt;width:162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" strokecolor="windowText" strokeweight="2pt">
                  <v:stroke startarrow="open" endarrow="open"/>
                  <v:shadow on="t" color="black" opacity="24903f" origin=",.5" offset="0,.55556mm"/>
                </v:shape>
              </w:pict>
            </w:r>
          </w:p>
        </w:tc>
        <w:tc>
          <w:tcPr>
            <w:tcW w:w="567" w:type="dxa"/>
          </w:tcPr>
          <w:p w:rsidR="006C43B9" w:rsidRDefault="006C43B9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6C43B9" w:rsidRDefault="006C43B9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6C43B9" w:rsidRDefault="006C43B9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6C43B9" w:rsidRDefault="006C43B9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6C43B9" w:rsidRDefault="006C43B9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6C43B9" w:rsidRDefault="007A7DA1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ลูกศรเชื่อมต่อแบบตรง 122" o:spid="_x0000_s1035" type="#_x0000_t32" style="position:absolute;left:0;text-align:left;margin-left:-1.25pt;margin-top:13.9pt;width:162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" strokecolor="windowText" strokeweight="2pt">
                  <v:stroke startarrow="open" endarrow="open"/>
                  <v:shadow on="t" color="black" opacity="24903f" origin=",.5" offset="0,.55556mm"/>
                </v:shape>
              </w:pict>
            </w:r>
          </w:p>
        </w:tc>
        <w:tc>
          <w:tcPr>
            <w:tcW w:w="567" w:type="dxa"/>
          </w:tcPr>
          <w:p w:rsidR="006C43B9" w:rsidRDefault="006C43B9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6C43B9" w:rsidRDefault="006C43B9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6C43B9" w:rsidRDefault="006C43B9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6C43B9" w:rsidRDefault="006C43B9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6C43B9" w:rsidRDefault="006C43B9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6C43B9" w:rsidRDefault="00AF75F0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</w:tr>
    </w:tbl>
    <w:p w:rsidR="00D7603E" w:rsidRDefault="00D7603E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D739F" w:rsidRDefault="00FD739F" w:rsidP="009E270C">
      <w:pPr>
        <w:pStyle w:val="a3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57EB2" w:rsidRDefault="00957EB2" w:rsidP="009E270C">
      <w:pPr>
        <w:pStyle w:val="a3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57EB2" w:rsidRDefault="00957EB2" w:rsidP="009E270C">
      <w:pPr>
        <w:pStyle w:val="a3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57EB2" w:rsidRDefault="00957EB2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D739F" w:rsidRDefault="00FD739F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4DCE" w:rsidRDefault="00B04DCE" w:rsidP="00B04DC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แผนบริหารจัดการความเสี่ยง ประจำปีงบประมาณ  พ.ศ. ๒๕๖๓</w:t>
      </w:r>
    </w:p>
    <w:p w:rsidR="00B04DCE" w:rsidRDefault="00B04DCE" w:rsidP="00B04DC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องค์การบริหารส่วนตำบลคลองใหม่</w:t>
      </w:r>
    </w:p>
    <w:p w:rsidR="00B04DCE" w:rsidRPr="00FD739F" w:rsidRDefault="00B04DCE" w:rsidP="00B04DC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a"/>
        <w:tblW w:w="15276" w:type="dxa"/>
        <w:tblLayout w:type="fixed"/>
        <w:tblLook w:val="04A0"/>
      </w:tblPr>
      <w:tblGrid>
        <w:gridCol w:w="1526"/>
        <w:gridCol w:w="567"/>
        <w:gridCol w:w="567"/>
        <w:gridCol w:w="709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18"/>
      </w:tblGrid>
      <w:tr w:rsidR="00B04DCE" w:rsidTr="009C70A7">
        <w:trPr>
          <w:trHeight w:val="715"/>
        </w:trPr>
        <w:tc>
          <w:tcPr>
            <w:tcW w:w="1526" w:type="dxa"/>
            <w:vMerge w:val="restart"/>
          </w:tcPr>
          <w:p w:rsidR="00B04DCE" w:rsidRDefault="00B04DC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04DCE" w:rsidRDefault="00B04DC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04DCE" w:rsidRDefault="00B04DC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ปัจจัยที่จะเกิดความเสี่ยง</w:t>
            </w:r>
          </w:p>
        </w:tc>
        <w:tc>
          <w:tcPr>
            <w:tcW w:w="1843" w:type="dxa"/>
            <w:gridSpan w:val="3"/>
          </w:tcPr>
          <w:p w:rsidR="00B04DCE" w:rsidRDefault="00B04DC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โอกาสและผลกระทบ</w:t>
            </w:r>
          </w:p>
        </w:tc>
        <w:tc>
          <w:tcPr>
            <w:tcW w:w="3685" w:type="dxa"/>
            <w:vMerge w:val="restart"/>
          </w:tcPr>
          <w:p w:rsidR="00B04DCE" w:rsidRDefault="00B04DC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04DCE" w:rsidRDefault="00B04DC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04DCE" w:rsidRDefault="00B04DC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มาตรการจัดการความเสี่ยง</w:t>
            </w:r>
          </w:p>
        </w:tc>
        <w:tc>
          <w:tcPr>
            <w:tcW w:w="6804" w:type="dxa"/>
            <w:gridSpan w:val="12"/>
          </w:tcPr>
          <w:p w:rsidR="00B04DCE" w:rsidRDefault="00B04DC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  <w:vMerge w:val="restart"/>
          </w:tcPr>
          <w:p w:rsidR="00B04DCE" w:rsidRDefault="00B04DC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04DCE" w:rsidRDefault="00B04DC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04DCE" w:rsidRDefault="00B04DC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04DCE" w:rsidRDefault="00B04DC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04DCE" w:rsidTr="009C70A7">
        <w:trPr>
          <w:cantSplit/>
          <w:trHeight w:val="443"/>
        </w:trPr>
        <w:tc>
          <w:tcPr>
            <w:tcW w:w="1526" w:type="dxa"/>
            <w:vMerge/>
          </w:tcPr>
          <w:p w:rsidR="00B04DCE" w:rsidRDefault="00B04DC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B04DCE" w:rsidRDefault="00B04DCE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</w:t>
            </w:r>
          </w:p>
        </w:tc>
        <w:tc>
          <w:tcPr>
            <w:tcW w:w="567" w:type="dxa"/>
            <w:vMerge w:val="restart"/>
            <w:textDirection w:val="btLr"/>
          </w:tcPr>
          <w:p w:rsidR="00B04DCE" w:rsidRDefault="00B04DCE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709" w:type="dxa"/>
            <w:vMerge w:val="restart"/>
          </w:tcPr>
          <w:p w:rsidR="00B04DCE" w:rsidRDefault="00B04DC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3685" w:type="dxa"/>
            <w:vMerge/>
          </w:tcPr>
          <w:p w:rsidR="00B04DCE" w:rsidRDefault="00B04DC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gridSpan w:val="6"/>
          </w:tcPr>
          <w:p w:rsidR="00B04DCE" w:rsidRDefault="00B04DC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๑(๖ เดือนแรก)</w:t>
            </w:r>
          </w:p>
        </w:tc>
        <w:tc>
          <w:tcPr>
            <w:tcW w:w="3402" w:type="dxa"/>
            <w:gridSpan w:val="6"/>
          </w:tcPr>
          <w:p w:rsidR="00B04DCE" w:rsidRDefault="00B04DC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๒ (๖ เดือนหลัง)</w:t>
            </w:r>
          </w:p>
        </w:tc>
        <w:tc>
          <w:tcPr>
            <w:tcW w:w="1418" w:type="dxa"/>
            <w:vMerge/>
          </w:tcPr>
          <w:p w:rsidR="00B04DCE" w:rsidRDefault="00B04DC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04DCE" w:rsidTr="009C70A7">
        <w:trPr>
          <w:cantSplit/>
          <w:trHeight w:val="1134"/>
        </w:trPr>
        <w:tc>
          <w:tcPr>
            <w:tcW w:w="1526" w:type="dxa"/>
            <w:vMerge/>
          </w:tcPr>
          <w:p w:rsidR="00B04DCE" w:rsidRDefault="00B04DC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B04DCE" w:rsidRDefault="00B04DC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B04DCE" w:rsidRDefault="00B04DC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B04DCE" w:rsidRDefault="00B04DC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B04DCE" w:rsidRDefault="00B04DC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</w:tcPr>
          <w:p w:rsidR="00B04DCE" w:rsidRDefault="00B04DCE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ต.ค. ๖๒</w:t>
            </w:r>
          </w:p>
        </w:tc>
        <w:tc>
          <w:tcPr>
            <w:tcW w:w="567" w:type="dxa"/>
            <w:textDirection w:val="btLr"/>
          </w:tcPr>
          <w:p w:rsidR="00B04DCE" w:rsidRDefault="00B04DCE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พ.ย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๖๒</w:t>
            </w:r>
          </w:p>
        </w:tc>
        <w:tc>
          <w:tcPr>
            <w:tcW w:w="567" w:type="dxa"/>
            <w:textDirection w:val="btLr"/>
          </w:tcPr>
          <w:p w:rsidR="00B04DCE" w:rsidRDefault="00B04DCE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ธ.ค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๖๒</w:t>
            </w:r>
          </w:p>
        </w:tc>
        <w:tc>
          <w:tcPr>
            <w:tcW w:w="567" w:type="dxa"/>
            <w:textDirection w:val="btLr"/>
          </w:tcPr>
          <w:p w:rsidR="00B04DCE" w:rsidRDefault="00B04DCE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ม.ค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๖๓</w:t>
            </w:r>
          </w:p>
        </w:tc>
        <w:tc>
          <w:tcPr>
            <w:tcW w:w="567" w:type="dxa"/>
            <w:textDirection w:val="btLr"/>
          </w:tcPr>
          <w:p w:rsidR="00B04DCE" w:rsidRDefault="00B04DCE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ก.พ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๖๓</w:t>
            </w:r>
          </w:p>
        </w:tc>
        <w:tc>
          <w:tcPr>
            <w:tcW w:w="567" w:type="dxa"/>
            <w:textDirection w:val="btLr"/>
          </w:tcPr>
          <w:p w:rsidR="00B04DCE" w:rsidRDefault="00B04DCE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มี.ค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๖๓</w:t>
            </w:r>
          </w:p>
        </w:tc>
        <w:tc>
          <w:tcPr>
            <w:tcW w:w="567" w:type="dxa"/>
            <w:textDirection w:val="btLr"/>
          </w:tcPr>
          <w:p w:rsidR="00B04DCE" w:rsidRDefault="00B04DCE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เม.ย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๖๓</w:t>
            </w:r>
          </w:p>
        </w:tc>
        <w:tc>
          <w:tcPr>
            <w:tcW w:w="567" w:type="dxa"/>
            <w:textDirection w:val="btLr"/>
          </w:tcPr>
          <w:p w:rsidR="00B04DCE" w:rsidRDefault="00B04DCE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พ.ค.๖๓</w:t>
            </w:r>
          </w:p>
        </w:tc>
        <w:tc>
          <w:tcPr>
            <w:tcW w:w="567" w:type="dxa"/>
            <w:textDirection w:val="btLr"/>
          </w:tcPr>
          <w:p w:rsidR="00B04DCE" w:rsidRDefault="00B04DCE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มิ.ย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๖๓</w:t>
            </w:r>
          </w:p>
        </w:tc>
        <w:tc>
          <w:tcPr>
            <w:tcW w:w="567" w:type="dxa"/>
            <w:textDirection w:val="btLr"/>
          </w:tcPr>
          <w:p w:rsidR="00B04DCE" w:rsidRDefault="00B04DCE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ก.ค. ๖๓</w:t>
            </w:r>
          </w:p>
        </w:tc>
        <w:tc>
          <w:tcPr>
            <w:tcW w:w="567" w:type="dxa"/>
            <w:textDirection w:val="btLr"/>
          </w:tcPr>
          <w:p w:rsidR="00B04DCE" w:rsidRDefault="00B04DCE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ส.ค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๖๓</w:t>
            </w:r>
          </w:p>
        </w:tc>
        <w:tc>
          <w:tcPr>
            <w:tcW w:w="567" w:type="dxa"/>
            <w:textDirection w:val="btLr"/>
          </w:tcPr>
          <w:p w:rsidR="00B04DCE" w:rsidRDefault="00B04DCE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ก.ย.๖๓</w:t>
            </w:r>
          </w:p>
        </w:tc>
        <w:tc>
          <w:tcPr>
            <w:tcW w:w="1418" w:type="dxa"/>
            <w:vMerge/>
          </w:tcPr>
          <w:p w:rsidR="00B04DCE" w:rsidRDefault="00B04DC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04DCE" w:rsidTr="009C70A7">
        <w:tc>
          <w:tcPr>
            <w:tcW w:w="1526" w:type="dxa"/>
          </w:tcPr>
          <w:p w:rsidR="00B04DCE" w:rsidRDefault="00AA3B01" w:rsidP="005E64E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๒.การเบิกจ่ายงบประมาณ</w:t>
            </w:r>
          </w:p>
        </w:tc>
        <w:tc>
          <w:tcPr>
            <w:tcW w:w="567" w:type="dxa"/>
          </w:tcPr>
          <w:p w:rsidR="00B04DCE" w:rsidRDefault="002A55A0" w:rsidP="002A55A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567" w:type="dxa"/>
          </w:tcPr>
          <w:p w:rsidR="00B04DCE" w:rsidRDefault="002A55A0" w:rsidP="002A55A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709" w:type="dxa"/>
          </w:tcPr>
          <w:p w:rsidR="00B04DCE" w:rsidRDefault="002A55A0" w:rsidP="002A55A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3685" w:type="dxa"/>
          </w:tcPr>
          <w:p w:rsidR="00B04DCE" w:rsidRDefault="00F9249B" w:rsidP="009C70A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๑.การสร้างความร</w:t>
            </w:r>
            <w:r w:rsidR="005077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ู้ความเข้าใจให้ผู้ปฏิบัติงานเข้าใจระเบียบข้อกฎหมายที่เกี่ยวข้อง เพื่อให้ปฏิบัติงานถูกต้องโปร่งใส่ ตรวจสอบได้</w:t>
            </w:r>
          </w:p>
          <w:p w:rsidR="005077AE" w:rsidRDefault="005077AE" w:rsidP="009C70A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สร้างองค์ความรู้รวบรวมและสรุประเบียบข้อกฎหมายที่เกี่ยวข้องเผยแพร่ให้ผู้ปฏิบัติงานใช้เป็นคู่มือในการปฏิบัติ</w:t>
            </w:r>
          </w:p>
          <w:p w:rsidR="005077AE" w:rsidRDefault="005077AE" w:rsidP="009C70A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๓.หัวหน้าหน่วยงาน</w:t>
            </w:r>
            <w:r w:rsidR="006161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ต้องควบคุมกำกับดูแล ตรวจสอบการปฏิบัติงานของผู้ปฏิบัติงานให้เป็นไปตามระเบียบข้อกฎหมายที่เกี่ยวข้องเพื่อป้องกันการทุจริตและประพฤติมิชอบ</w:t>
            </w:r>
          </w:p>
        </w:tc>
        <w:tc>
          <w:tcPr>
            <w:tcW w:w="567" w:type="dxa"/>
          </w:tcPr>
          <w:p w:rsidR="00B04DCE" w:rsidRDefault="007A7DA1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ลูกศรเชื่อมต่อแบบตรง 119" o:spid="_x0000_s1034" type="#_x0000_t32" style="position:absolute;left:0;text-align:left;margin-left:-1.4pt;margin-top:11.65pt;width:162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" strokecolor="windowText" strokeweight="2pt">
                  <v:stroke startarrow="open" endarrow="open"/>
                  <v:shadow on="t" color="black" opacity="24903f" origin=",.5" offset="0,.55556mm"/>
                </v:shape>
              </w:pict>
            </w:r>
          </w:p>
        </w:tc>
        <w:tc>
          <w:tcPr>
            <w:tcW w:w="567" w:type="dxa"/>
          </w:tcPr>
          <w:p w:rsidR="00B04DCE" w:rsidRDefault="00B04DC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B04DCE" w:rsidRDefault="00B04DC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B04DCE" w:rsidRDefault="00B04DC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B04DCE" w:rsidRDefault="00B04DC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B04DCE" w:rsidRDefault="00B04DC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B04DCE" w:rsidRDefault="007A7DA1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ลูกศรเชื่อมต่อแบบตรง 120" o:spid="_x0000_s1033" type="#_x0000_t32" style="position:absolute;left:0;text-align:left;margin-left:-1.25pt;margin-top:12.4pt;width:162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" strokecolor="windowText" strokeweight="2pt">
                  <v:stroke startarrow="open" endarrow="open"/>
                  <v:shadow on="t" color="black" opacity="24903f" origin=",.5" offset="0,.55556mm"/>
                </v:shape>
              </w:pict>
            </w:r>
          </w:p>
        </w:tc>
        <w:tc>
          <w:tcPr>
            <w:tcW w:w="567" w:type="dxa"/>
          </w:tcPr>
          <w:p w:rsidR="00B04DCE" w:rsidRDefault="00B04DC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B04DCE" w:rsidRDefault="00B04DC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B04DCE" w:rsidRDefault="00B04DC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B04DCE" w:rsidRDefault="00B04DC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B04DCE" w:rsidRDefault="00B04DC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AF75F0" w:rsidRDefault="00AF75F0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สำนัก/</w:t>
            </w:r>
          </w:p>
          <w:p w:rsidR="00B04DCE" w:rsidRDefault="00AF75F0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ทุกกอง</w:t>
            </w:r>
          </w:p>
        </w:tc>
      </w:tr>
    </w:tbl>
    <w:p w:rsidR="00957EB2" w:rsidRDefault="00957EB2" w:rsidP="009F094E">
      <w:pPr>
        <w:pStyle w:val="a3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57EB2" w:rsidRDefault="00957EB2" w:rsidP="009F094E">
      <w:pPr>
        <w:pStyle w:val="a3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57EB2" w:rsidRDefault="00957EB2" w:rsidP="009F094E">
      <w:pPr>
        <w:pStyle w:val="a3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F094E" w:rsidRDefault="009F094E" w:rsidP="009F094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แผนบริหารจัดการความเสี่ยง ประจำปีงบประมาณ  พ.ศ. ๒๕๖๓</w:t>
      </w:r>
    </w:p>
    <w:p w:rsidR="009F094E" w:rsidRDefault="009F094E" w:rsidP="009F094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องค์การบริหารส่วนตำบลคลองใหม่</w:t>
      </w:r>
    </w:p>
    <w:p w:rsidR="009F094E" w:rsidRPr="00FD739F" w:rsidRDefault="009F094E" w:rsidP="009F094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a"/>
        <w:tblW w:w="15276" w:type="dxa"/>
        <w:tblLayout w:type="fixed"/>
        <w:tblLook w:val="04A0"/>
      </w:tblPr>
      <w:tblGrid>
        <w:gridCol w:w="1526"/>
        <w:gridCol w:w="567"/>
        <w:gridCol w:w="567"/>
        <w:gridCol w:w="709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18"/>
      </w:tblGrid>
      <w:tr w:rsidR="009F094E" w:rsidTr="009C70A7">
        <w:trPr>
          <w:trHeight w:val="715"/>
        </w:trPr>
        <w:tc>
          <w:tcPr>
            <w:tcW w:w="1526" w:type="dxa"/>
            <w:vMerge w:val="restart"/>
          </w:tcPr>
          <w:p w:rsidR="009F094E" w:rsidRDefault="009F094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094E" w:rsidRDefault="009F094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094E" w:rsidRDefault="009F094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ปัจจัยที่จะเกิดความเสี่ยง</w:t>
            </w:r>
          </w:p>
        </w:tc>
        <w:tc>
          <w:tcPr>
            <w:tcW w:w="1843" w:type="dxa"/>
            <w:gridSpan w:val="3"/>
          </w:tcPr>
          <w:p w:rsidR="009F094E" w:rsidRDefault="009F094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โอกาสและผลกระทบ</w:t>
            </w:r>
          </w:p>
        </w:tc>
        <w:tc>
          <w:tcPr>
            <w:tcW w:w="3685" w:type="dxa"/>
            <w:vMerge w:val="restart"/>
          </w:tcPr>
          <w:p w:rsidR="009F094E" w:rsidRDefault="009F094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094E" w:rsidRDefault="009F094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094E" w:rsidRDefault="009F094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มาตรการจัดการความเสี่ยง</w:t>
            </w:r>
          </w:p>
        </w:tc>
        <w:tc>
          <w:tcPr>
            <w:tcW w:w="6804" w:type="dxa"/>
            <w:gridSpan w:val="12"/>
          </w:tcPr>
          <w:p w:rsidR="009F094E" w:rsidRDefault="009F094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  <w:vMerge w:val="restart"/>
          </w:tcPr>
          <w:p w:rsidR="009F094E" w:rsidRDefault="009F094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094E" w:rsidRDefault="009F094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094E" w:rsidRDefault="009F094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094E" w:rsidRDefault="009F094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F094E" w:rsidTr="009C70A7">
        <w:trPr>
          <w:cantSplit/>
          <w:trHeight w:val="443"/>
        </w:trPr>
        <w:tc>
          <w:tcPr>
            <w:tcW w:w="1526" w:type="dxa"/>
            <w:vMerge/>
          </w:tcPr>
          <w:p w:rsidR="009F094E" w:rsidRDefault="009F094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9F094E" w:rsidRDefault="009F094E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</w:t>
            </w:r>
          </w:p>
        </w:tc>
        <w:tc>
          <w:tcPr>
            <w:tcW w:w="567" w:type="dxa"/>
            <w:vMerge w:val="restart"/>
            <w:textDirection w:val="btLr"/>
          </w:tcPr>
          <w:p w:rsidR="009F094E" w:rsidRDefault="009F094E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709" w:type="dxa"/>
            <w:vMerge w:val="restart"/>
          </w:tcPr>
          <w:p w:rsidR="009F094E" w:rsidRDefault="009F094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3685" w:type="dxa"/>
            <w:vMerge/>
          </w:tcPr>
          <w:p w:rsidR="009F094E" w:rsidRDefault="009F094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gridSpan w:val="6"/>
          </w:tcPr>
          <w:p w:rsidR="009F094E" w:rsidRDefault="009F094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๑(๖ เดือนแรก)</w:t>
            </w:r>
          </w:p>
        </w:tc>
        <w:tc>
          <w:tcPr>
            <w:tcW w:w="3402" w:type="dxa"/>
            <w:gridSpan w:val="6"/>
          </w:tcPr>
          <w:p w:rsidR="009F094E" w:rsidRDefault="009F094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๒ (๖ เดือนหลัง)</w:t>
            </w:r>
          </w:p>
        </w:tc>
        <w:tc>
          <w:tcPr>
            <w:tcW w:w="1418" w:type="dxa"/>
            <w:vMerge/>
          </w:tcPr>
          <w:p w:rsidR="009F094E" w:rsidRDefault="009F094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F094E" w:rsidTr="009C70A7">
        <w:trPr>
          <w:cantSplit/>
          <w:trHeight w:val="1134"/>
        </w:trPr>
        <w:tc>
          <w:tcPr>
            <w:tcW w:w="1526" w:type="dxa"/>
            <w:vMerge/>
          </w:tcPr>
          <w:p w:rsidR="009F094E" w:rsidRDefault="009F094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9F094E" w:rsidRDefault="009F094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9F094E" w:rsidRDefault="009F094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9F094E" w:rsidRDefault="009F094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9F094E" w:rsidRDefault="009F094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</w:tcPr>
          <w:p w:rsidR="009F094E" w:rsidRDefault="009F094E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ต.ค. ๖๒</w:t>
            </w:r>
          </w:p>
        </w:tc>
        <w:tc>
          <w:tcPr>
            <w:tcW w:w="567" w:type="dxa"/>
            <w:textDirection w:val="btLr"/>
          </w:tcPr>
          <w:p w:rsidR="009F094E" w:rsidRDefault="009F094E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พ.ย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๖๒</w:t>
            </w:r>
          </w:p>
        </w:tc>
        <w:tc>
          <w:tcPr>
            <w:tcW w:w="567" w:type="dxa"/>
            <w:textDirection w:val="btLr"/>
          </w:tcPr>
          <w:p w:rsidR="009F094E" w:rsidRDefault="009F094E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ธ.ค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๖๒</w:t>
            </w:r>
          </w:p>
        </w:tc>
        <w:tc>
          <w:tcPr>
            <w:tcW w:w="567" w:type="dxa"/>
            <w:textDirection w:val="btLr"/>
          </w:tcPr>
          <w:p w:rsidR="009F094E" w:rsidRDefault="009F094E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ม.ค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๖๓</w:t>
            </w:r>
          </w:p>
        </w:tc>
        <w:tc>
          <w:tcPr>
            <w:tcW w:w="567" w:type="dxa"/>
            <w:textDirection w:val="btLr"/>
          </w:tcPr>
          <w:p w:rsidR="009F094E" w:rsidRDefault="009F094E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ก.พ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๖๓</w:t>
            </w:r>
          </w:p>
        </w:tc>
        <w:tc>
          <w:tcPr>
            <w:tcW w:w="567" w:type="dxa"/>
            <w:textDirection w:val="btLr"/>
          </w:tcPr>
          <w:p w:rsidR="009F094E" w:rsidRDefault="009F094E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มี.ค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๖๓</w:t>
            </w:r>
          </w:p>
        </w:tc>
        <w:tc>
          <w:tcPr>
            <w:tcW w:w="567" w:type="dxa"/>
            <w:textDirection w:val="btLr"/>
          </w:tcPr>
          <w:p w:rsidR="009F094E" w:rsidRDefault="009F094E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เม.ย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๖๓</w:t>
            </w:r>
          </w:p>
        </w:tc>
        <w:tc>
          <w:tcPr>
            <w:tcW w:w="567" w:type="dxa"/>
            <w:textDirection w:val="btLr"/>
          </w:tcPr>
          <w:p w:rsidR="009F094E" w:rsidRDefault="009F094E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พ.ค.๖๓</w:t>
            </w:r>
          </w:p>
        </w:tc>
        <w:tc>
          <w:tcPr>
            <w:tcW w:w="567" w:type="dxa"/>
            <w:textDirection w:val="btLr"/>
          </w:tcPr>
          <w:p w:rsidR="009F094E" w:rsidRDefault="009F094E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มิ.ย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๖๓</w:t>
            </w:r>
          </w:p>
        </w:tc>
        <w:tc>
          <w:tcPr>
            <w:tcW w:w="567" w:type="dxa"/>
            <w:textDirection w:val="btLr"/>
          </w:tcPr>
          <w:p w:rsidR="009F094E" w:rsidRDefault="009F094E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ก.ค. ๖๓</w:t>
            </w:r>
          </w:p>
        </w:tc>
        <w:tc>
          <w:tcPr>
            <w:tcW w:w="567" w:type="dxa"/>
            <w:textDirection w:val="btLr"/>
          </w:tcPr>
          <w:p w:rsidR="009F094E" w:rsidRDefault="009F094E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ส.ค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๖๓</w:t>
            </w:r>
          </w:p>
        </w:tc>
        <w:tc>
          <w:tcPr>
            <w:tcW w:w="567" w:type="dxa"/>
            <w:textDirection w:val="btLr"/>
          </w:tcPr>
          <w:p w:rsidR="009F094E" w:rsidRDefault="009F094E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ก.ย.๖๓</w:t>
            </w:r>
          </w:p>
        </w:tc>
        <w:tc>
          <w:tcPr>
            <w:tcW w:w="1418" w:type="dxa"/>
            <w:vMerge/>
          </w:tcPr>
          <w:p w:rsidR="009F094E" w:rsidRDefault="009F094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F094E" w:rsidTr="009C70A7">
        <w:tc>
          <w:tcPr>
            <w:tcW w:w="1526" w:type="dxa"/>
          </w:tcPr>
          <w:p w:rsidR="009F094E" w:rsidRDefault="009F094E" w:rsidP="005E64E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๓.การจัดเก็บรายได้</w:t>
            </w:r>
          </w:p>
        </w:tc>
        <w:tc>
          <w:tcPr>
            <w:tcW w:w="567" w:type="dxa"/>
          </w:tcPr>
          <w:p w:rsidR="009F094E" w:rsidRDefault="005D08FA" w:rsidP="005D08F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567" w:type="dxa"/>
          </w:tcPr>
          <w:p w:rsidR="009F094E" w:rsidRDefault="005D08FA" w:rsidP="005D08F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709" w:type="dxa"/>
          </w:tcPr>
          <w:p w:rsidR="009F094E" w:rsidRDefault="005D08FA" w:rsidP="005D08F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3685" w:type="dxa"/>
          </w:tcPr>
          <w:p w:rsidR="00ED4404" w:rsidRDefault="009F094E" w:rsidP="00ED4404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  <w:r w:rsidR="00A149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หัวหน้าหน่วยงานต้องควบคุมกำกับดูแล ตรวจสอบการปฏิบัติงานของผู้ปฏิบัต</w:t>
            </w:r>
            <w:r w:rsidR="00CC39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ิงานให้เป็นไปตามระเบียบข้อกฎหมายที่เกี่ยวข้อง เพื่อป้องกันการทุจริตและประพฤติมิชอบ</w:t>
            </w:r>
          </w:p>
          <w:p w:rsidR="009F094E" w:rsidRDefault="009F094E" w:rsidP="009C70A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F094E" w:rsidRDefault="007A7DA1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ลูกศรเชื่อมต่อแบบตรง 117" o:spid="_x0000_s1032" type="#_x0000_t32" style="position:absolute;left:0;text-align:left;margin-left:-.65pt;margin-top:12.4pt;width:162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" strokecolor="windowText" strokeweight="2pt">
                  <v:stroke startarrow="open" endarrow="open"/>
                  <v:shadow on="t" color="black" opacity="24903f" origin=",.5" offset="0,.55556mm"/>
                </v:shape>
              </w:pict>
            </w:r>
          </w:p>
        </w:tc>
        <w:tc>
          <w:tcPr>
            <w:tcW w:w="567" w:type="dxa"/>
          </w:tcPr>
          <w:p w:rsidR="009F094E" w:rsidRDefault="009F094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F094E" w:rsidRDefault="009F094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F094E" w:rsidRDefault="009F094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F094E" w:rsidRDefault="009F094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F094E" w:rsidRDefault="009F094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F094E" w:rsidRDefault="007A7DA1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ลูกศรเชื่อมต่อแบบตรง 118" o:spid="_x0000_s1031" type="#_x0000_t32" style="position:absolute;left:0;text-align:left;margin-left:-.5pt;margin-top:13.15pt;width:162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" strokecolor="windowText" strokeweight="2pt">
                  <v:stroke startarrow="open" endarrow="open"/>
                  <v:shadow on="t" color="black" opacity="24903f" origin=",.5" offset="0,.55556mm"/>
                </v:shape>
              </w:pict>
            </w:r>
          </w:p>
        </w:tc>
        <w:tc>
          <w:tcPr>
            <w:tcW w:w="567" w:type="dxa"/>
          </w:tcPr>
          <w:p w:rsidR="009F094E" w:rsidRDefault="009F094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F094E" w:rsidRDefault="009F094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F094E" w:rsidRDefault="009F094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F094E" w:rsidRDefault="009F094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F094E" w:rsidRDefault="009F094E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9F094E" w:rsidRDefault="00AF75F0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</w:tr>
    </w:tbl>
    <w:p w:rsidR="00B04DCE" w:rsidRDefault="00B04DCE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1358" w:rsidRDefault="00A11358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1358" w:rsidRDefault="00A11358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1358" w:rsidRDefault="00A11358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1358" w:rsidRDefault="00A11358" w:rsidP="009E270C">
      <w:pPr>
        <w:pStyle w:val="a3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57EB2" w:rsidRDefault="00957EB2" w:rsidP="009E270C">
      <w:pPr>
        <w:pStyle w:val="a3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57EB2" w:rsidRDefault="00957EB2" w:rsidP="009E270C">
      <w:pPr>
        <w:pStyle w:val="a3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57EB2" w:rsidRDefault="00957EB2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1358" w:rsidRDefault="00A11358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1358" w:rsidRDefault="00A11358" w:rsidP="00A1135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แผนบริหารจัดการความเสี่ยง ประจำปีงบประมาณ  พ.ศ. ๒๕๖๓</w:t>
      </w:r>
    </w:p>
    <w:p w:rsidR="00A11358" w:rsidRDefault="00A11358" w:rsidP="00A1135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องค์การบริหารส่วนตำบลคลองใหม่</w:t>
      </w:r>
    </w:p>
    <w:p w:rsidR="00A11358" w:rsidRPr="00FD739F" w:rsidRDefault="00A11358" w:rsidP="00A1135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a"/>
        <w:tblW w:w="15276" w:type="dxa"/>
        <w:tblLayout w:type="fixed"/>
        <w:tblLook w:val="04A0"/>
      </w:tblPr>
      <w:tblGrid>
        <w:gridCol w:w="1526"/>
        <w:gridCol w:w="567"/>
        <w:gridCol w:w="567"/>
        <w:gridCol w:w="709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18"/>
      </w:tblGrid>
      <w:tr w:rsidR="00A11358" w:rsidTr="009C70A7">
        <w:trPr>
          <w:trHeight w:val="715"/>
        </w:trPr>
        <w:tc>
          <w:tcPr>
            <w:tcW w:w="1526" w:type="dxa"/>
            <w:vMerge w:val="restart"/>
          </w:tcPr>
          <w:p w:rsidR="00A11358" w:rsidRDefault="00A11358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11358" w:rsidRDefault="00A11358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11358" w:rsidRDefault="00A11358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ปัจจัยที่จะเกิดความเสี่ยง</w:t>
            </w:r>
          </w:p>
        </w:tc>
        <w:tc>
          <w:tcPr>
            <w:tcW w:w="1843" w:type="dxa"/>
            <w:gridSpan w:val="3"/>
          </w:tcPr>
          <w:p w:rsidR="00A11358" w:rsidRDefault="00A11358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โอกาสและผลกระทบ</w:t>
            </w:r>
          </w:p>
        </w:tc>
        <w:tc>
          <w:tcPr>
            <w:tcW w:w="3685" w:type="dxa"/>
            <w:vMerge w:val="restart"/>
          </w:tcPr>
          <w:p w:rsidR="00A11358" w:rsidRDefault="00A11358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11358" w:rsidRDefault="00A11358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11358" w:rsidRDefault="00A11358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มาตรการจัดการความเสี่ยง</w:t>
            </w:r>
          </w:p>
        </w:tc>
        <w:tc>
          <w:tcPr>
            <w:tcW w:w="6804" w:type="dxa"/>
            <w:gridSpan w:val="12"/>
          </w:tcPr>
          <w:p w:rsidR="00A11358" w:rsidRDefault="00A11358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  <w:vMerge w:val="restart"/>
          </w:tcPr>
          <w:p w:rsidR="00A11358" w:rsidRDefault="00A11358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11358" w:rsidRDefault="00A11358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11358" w:rsidRDefault="00A11358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11358" w:rsidRDefault="00A11358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11358" w:rsidTr="009C70A7">
        <w:trPr>
          <w:cantSplit/>
          <w:trHeight w:val="443"/>
        </w:trPr>
        <w:tc>
          <w:tcPr>
            <w:tcW w:w="1526" w:type="dxa"/>
            <w:vMerge/>
          </w:tcPr>
          <w:p w:rsidR="00A11358" w:rsidRDefault="00A11358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A11358" w:rsidRDefault="00A11358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</w:t>
            </w:r>
          </w:p>
        </w:tc>
        <w:tc>
          <w:tcPr>
            <w:tcW w:w="567" w:type="dxa"/>
            <w:vMerge w:val="restart"/>
            <w:textDirection w:val="btLr"/>
          </w:tcPr>
          <w:p w:rsidR="00A11358" w:rsidRDefault="00A11358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709" w:type="dxa"/>
            <w:vMerge w:val="restart"/>
          </w:tcPr>
          <w:p w:rsidR="00A11358" w:rsidRDefault="00A11358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3685" w:type="dxa"/>
            <w:vMerge/>
          </w:tcPr>
          <w:p w:rsidR="00A11358" w:rsidRDefault="00A11358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gridSpan w:val="6"/>
          </w:tcPr>
          <w:p w:rsidR="00A11358" w:rsidRDefault="00A11358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๑(๖ เดือนแรก)</w:t>
            </w:r>
          </w:p>
        </w:tc>
        <w:tc>
          <w:tcPr>
            <w:tcW w:w="3402" w:type="dxa"/>
            <w:gridSpan w:val="6"/>
          </w:tcPr>
          <w:p w:rsidR="00A11358" w:rsidRDefault="00A11358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๒ (๖ เดือนหลัง)</w:t>
            </w:r>
          </w:p>
        </w:tc>
        <w:tc>
          <w:tcPr>
            <w:tcW w:w="1418" w:type="dxa"/>
            <w:vMerge/>
          </w:tcPr>
          <w:p w:rsidR="00A11358" w:rsidRDefault="00A11358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1358" w:rsidTr="009C70A7">
        <w:trPr>
          <w:cantSplit/>
          <w:trHeight w:val="1134"/>
        </w:trPr>
        <w:tc>
          <w:tcPr>
            <w:tcW w:w="1526" w:type="dxa"/>
            <w:vMerge/>
          </w:tcPr>
          <w:p w:rsidR="00A11358" w:rsidRDefault="00A11358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A11358" w:rsidRDefault="00A11358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A11358" w:rsidRDefault="00A11358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A11358" w:rsidRDefault="00A11358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A11358" w:rsidRDefault="00A11358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</w:tcPr>
          <w:p w:rsidR="00A11358" w:rsidRDefault="00A11358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ต.ค. ๖๒</w:t>
            </w:r>
          </w:p>
        </w:tc>
        <w:tc>
          <w:tcPr>
            <w:tcW w:w="567" w:type="dxa"/>
            <w:textDirection w:val="btLr"/>
          </w:tcPr>
          <w:p w:rsidR="00A11358" w:rsidRDefault="00A11358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พ.ย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๖๒</w:t>
            </w:r>
          </w:p>
        </w:tc>
        <w:tc>
          <w:tcPr>
            <w:tcW w:w="567" w:type="dxa"/>
            <w:textDirection w:val="btLr"/>
          </w:tcPr>
          <w:p w:rsidR="00A11358" w:rsidRDefault="00A11358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ธ.ค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๖๒</w:t>
            </w:r>
          </w:p>
        </w:tc>
        <w:tc>
          <w:tcPr>
            <w:tcW w:w="567" w:type="dxa"/>
            <w:textDirection w:val="btLr"/>
          </w:tcPr>
          <w:p w:rsidR="00A11358" w:rsidRDefault="00A11358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ม.ค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๖๓</w:t>
            </w:r>
          </w:p>
        </w:tc>
        <w:tc>
          <w:tcPr>
            <w:tcW w:w="567" w:type="dxa"/>
            <w:textDirection w:val="btLr"/>
          </w:tcPr>
          <w:p w:rsidR="00A11358" w:rsidRDefault="00A11358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ก.พ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๖๓</w:t>
            </w:r>
          </w:p>
        </w:tc>
        <w:tc>
          <w:tcPr>
            <w:tcW w:w="567" w:type="dxa"/>
            <w:textDirection w:val="btLr"/>
          </w:tcPr>
          <w:p w:rsidR="00A11358" w:rsidRDefault="00A11358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มี.ค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๖๓</w:t>
            </w:r>
          </w:p>
        </w:tc>
        <w:tc>
          <w:tcPr>
            <w:tcW w:w="567" w:type="dxa"/>
            <w:textDirection w:val="btLr"/>
          </w:tcPr>
          <w:p w:rsidR="00A11358" w:rsidRDefault="00A11358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เม.ย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๖๓</w:t>
            </w:r>
          </w:p>
        </w:tc>
        <w:tc>
          <w:tcPr>
            <w:tcW w:w="567" w:type="dxa"/>
            <w:textDirection w:val="btLr"/>
          </w:tcPr>
          <w:p w:rsidR="00A11358" w:rsidRDefault="00A11358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พ.ค.๖๓</w:t>
            </w:r>
          </w:p>
        </w:tc>
        <w:tc>
          <w:tcPr>
            <w:tcW w:w="567" w:type="dxa"/>
            <w:textDirection w:val="btLr"/>
          </w:tcPr>
          <w:p w:rsidR="00A11358" w:rsidRDefault="00A11358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มิ.ย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๖๓</w:t>
            </w:r>
          </w:p>
        </w:tc>
        <w:tc>
          <w:tcPr>
            <w:tcW w:w="567" w:type="dxa"/>
            <w:textDirection w:val="btLr"/>
          </w:tcPr>
          <w:p w:rsidR="00A11358" w:rsidRDefault="00A11358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ก.ค. ๖๓</w:t>
            </w:r>
          </w:p>
        </w:tc>
        <w:tc>
          <w:tcPr>
            <w:tcW w:w="567" w:type="dxa"/>
            <w:textDirection w:val="btLr"/>
          </w:tcPr>
          <w:p w:rsidR="00A11358" w:rsidRDefault="00A11358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ส.ค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๖๓</w:t>
            </w:r>
          </w:p>
        </w:tc>
        <w:tc>
          <w:tcPr>
            <w:tcW w:w="567" w:type="dxa"/>
            <w:textDirection w:val="btLr"/>
          </w:tcPr>
          <w:p w:rsidR="00A11358" w:rsidRDefault="00A11358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ก.ย.๖๓</w:t>
            </w:r>
          </w:p>
        </w:tc>
        <w:tc>
          <w:tcPr>
            <w:tcW w:w="1418" w:type="dxa"/>
            <w:vMerge/>
          </w:tcPr>
          <w:p w:rsidR="00A11358" w:rsidRDefault="00A11358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1358" w:rsidTr="009C70A7">
        <w:tc>
          <w:tcPr>
            <w:tcW w:w="1526" w:type="dxa"/>
          </w:tcPr>
          <w:p w:rsidR="00A11358" w:rsidRDefault="00A11358" w:rsidP="005E64E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๔.การปฏิบัติหรือละเว้นการปฏิบัติหน้าที่โดยมิชอบของเจ้าหน้าที่</w:t>
            </w:r>
          </w:p>
        </w:tc>
        <w:tc>
          <w:tcPr>
            <w:tcW w:w="567" w:type="dxa"/>
          </w:tcPr>
          <w:p w:rsidR="00A11358" w:rsidRDefault="00641787" w:rsidP="0064178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567" w:type="dxa"/>
          </w:tcPr>
          <w:p w:rsidR="00A11358" w:rsidRDefault="00641787" w:rsidP="0064178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709" w:type="dxa"/>
          </w:tcPr>
          <w:p w:rsidR="00A11358" w:rsidRDefault="00A11358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3685" w:type="dxa"/>
          </w:tcPr>
          <w:p w:rsidR="00A11358" w:rsidRDefault="00A11358" w:rsidP="009C70A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  <w:r w:rsidR="009270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ผยแพร่ความรู้และสร้างความตระหนักรู้ในการปฏิบัติหน้าที่ราชการโดยไม่เห็นแก่ประโยชน์ส่วนตนหรือบุคคลอื่น</w:t>
            </w:r>
          </w:p>
          <w:p w:rsidR="00927094" w:rsidRDefault="00927094" w:rsidP="009C70A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หัวหน้าหน่วยงานต้องควบคุมกำกับดูแลตรวจสอบการปฏิบัติงานให้เป็นไปตามระเบียบข้อกฎหมายที่เกี่ยวข้องเพื่อป้องกันการทุจริต</w:t>
            </w:r>
          </w:p>
          <w:p w:rsidR="00A11358" w:rsidRDefault="00927094" w:rsidP="002B12F9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๓.หากพบว่ามีการปฏิบัติหรือละเว้นการปฏิบัติหน้าที่โดยมิชอบ ต้องมีการดำเนินการทางวินัยและคดีอาญาแก่เจ้าหน้าที่ผู้นั้นในทันที</w:t>
            </w:r>
          </w:p>
        </w:tc>
        <w:tc>
          <w:tcPr>
            <w:tcW w:w="567" w:type="dxa"/>
          </w:tcPr>
          <w:p w:rsidR="00A11358" w:rsidRDefault="007A7DA1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ลูกศรเชื่อมต่อแบบตรง 109" o:spid="_x0000_s1030" type="#_x0000_t32" style="position:absolute;left:0;text-align:left;margin-left:-.65pt;margin-top:17.65pt;width:162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" strokecolor="black [3200]" strokeweight="2pt">
                  <v:stroke startarrow="open" endarrow="open"/>
                  <v:shadow on="t" color="black" opacity="24903f" origin=",.5" offset="0,.55556mm"/>
                </v:shape>
              </w:pict>
            </w:r>
          </w:p>
        </w:tc>
        <w:tc>
          <w:tcPr>
            <w:tcW w:w="567" w:type="dxa"/>
          </w:tcPr>
          <w:p w:rsidR="00A11358" w:rsidRDefault="00A11358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11358" w:rsidRDefault="00A11358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11358" w:rsidRDefault="00A11358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11358" w:rsidRDefault="00A11358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11358" w:rsidRDefault="00A11358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11358" w:rsidRDefault="007A7DA1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ลูกศรเชื่อมต่อแบบตรง 110" o:spid="_x0000_s1029" type="#_x0000_t32" style="position:absolute;left:0;text-align:left;margin-left:-2pt;margin-top:17.65pt;width:16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" strokecolor="windowText" strokeweight="2pt">
                  <v:stroke startarrow="open" endarrow="open"/>
                  <v:shadow on="t" color="black" opacity="24903f" origin=",.5" offset="0,.55556mm"/>
                </v:shape>
              </w:pict>
            </w:r>
          </w:p>
        </w:tc>
        <w:tc>
          <w:tcPr>
            <w:tcW w:w="567" w:type="dxa"/>
          </w:tcPr>
          <w:p w:rsidR="00A11358" w:rsidRDefault="00A11358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11358" w:rsidRDefault="00A11358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11358" w:rsidRDefault="00A11358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11358" w:rsidRDefault="00A11358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11358" w:rsidRDefault="00A11358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A11358" w:rsidRDefault="00AF75F0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สำนัก/</w:t>
            </w:r>
          </w:p>
          <w:p w:rsidR="00AF75F0" w:rsidRDefault="00AF75F0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ทุกกอง</w:t>
            </w:r>
          </w:p>
        </w:tc>
      </w:tr>
    </w:tbl>
    <w:p w:rsidR="00957EB2" w:rsidRDefault="00957EB2" w:rsidP="008D08B2">
      <w:pPr>
        <w:pStyle w:val="a3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57EB2" w:rsidRDefault="00957EB2" w:rsidP="008D08B2">
      <w:pPr>
        <w:pStyle w:val="a3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57EB2" w:rsidRDefault="00957EB2" w:rsidP="008D08B2">
      <w:pPr>
        <w:pStyle w:val="a3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D08B2" w:rsidRDefault="008D08B2" w:rsidP="008D08B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แผนบริหารจัดการความเสี่ยง ประจำปีงบประมาณ  พ.ศ. ๒๕๖๓</w:t>
      </w:r>
    </w:p>
    <w:p w:rsidR="008D08B2" w:rsidRDefault="008D08B2" w:rsidP="008D08B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องค์การบริหารส่วนตำบลคลองใหม่</w:t>
      </w:r>
    </w:p>
    <w:p w:rsidR="008D08B2" w:rsidRPr="00FD739F" w:rsidRDefault="008D08B2" w:rsidP="008D08B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a"/>
        <w:tblW w:w="15276" w:type="dxa"/>
        <w:tblLayout w:type="fixed"/>
        <w:tblLook w:val="04A0"/>
      </w:tblPr>
      <w:tblGrid>
        <w:gridCol w:w="1526"/>
        <w:gridCol w:w="567"/>
        <w:gridCol w:w="567"/>
        <w:gridCol w:w="709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18"/>
      </w:tblGrid>
      <w:tr w:rsidR="008D08B2" w:rsidTr="009C70A7">
        <w:trPr>
          <w:trHeight w:val="715"/>
        </w:trPr>
        <w:tc>
          <w:tcPr>
            <w:tcW w:w="1526" w:type="dxa"/>
            <w:vMerge w:val="restart"/>
          </w:tcPr>
          <w:p w:rsidR="008D08B2" w:rsidRDefault="008D08B2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D08B2" w:rsidRDefault="008D08B2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D08B2" w:rsidRDefault="008D08B2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ปัจจัยที่จะเกิดความเสี่ยง</w:t>
            </w:r>
          </w:p>
        </w:tc>
        <w:tc>
          <w:tcPr>
            <w:tcW w:w="1843" w:type="dxa"/>
            <w:gridSpan w:val="3"/>
          </w:tcPr>
          <w:p w:rsidR="008D08B2" w:rsidRDefault="008D08B2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โอกาสและผลกระทบ</w:t>
            </w:r>
          </w:p>
        </w:tc>
        <w:tc>
          <w:tcPr>
            <w:tcW w:w="3685" w:type="dxa"/>
            <w:vMerge w:val="restart"/>
          </w:tcPr>
          <w:p w:rsidR="008D08B2" w:rsidRDefault="008D08B2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D08B2" w:rsidRDefault="008D08B2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D08B2" w:rsidRDefault="008D08B2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มาตรการจัดการความเสี่ยง</w:t>
            </w:r>
          </w:p>
        </w:tc>
        <w:tc>
          <w:tcPr>
            <w:tcW w:w="6804" w:type="dxa"/>
            <w:gridSpan w:val="12"/>
          </w:tcPr>
          <w:p w:rsidR="008D08B2" w:rsidRDefault="008D08B2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  <w:vMerge w:val="restart"/>
          </w:tcPr>
          <w:p w:rsidR="008D08B2" w:rsidRDefault="008D08B2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D08B2" w:rsidRDefault="008D08B2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D08B2" w:rsidRDefault="008D08B2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D08B2" w:rsidRDefault="008D08B2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8D08B2" w:rsidTr="009C70A7">
        <w:trPr>
          <w:cantSplit/>
          <w:trHeight w:val="443"/>
        </w:trPr>
        <w:tc>
          <w:tcPr>
            <w:tcW w:w="1526" w:type="dxa"/>
            <w:vMerge/>
          </w:tcPr>
          <w:p w:rsidR="008D08B2" w:rsidRDefault="008D08B2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8D08B2" w:rsidRDefault="008D08B2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</w:t>
            </w:r>
          </w:p>
        </w:tc>
        <w:tc>
          <w:tcPr>
            <w:tcW w:w="567" w:type="dxa"/>
            <w:vMerge w:val="restart"/>
            <w:textDirection w:val="btLr"/>
          </w:tcPr>
          <w:p w:rsidR="008D08B2" w:rsidRDefault="008D08B2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709" w:type="dxa"/>
            <w:vMerge w:val="restart"/>
          </w:tcPr>
          <w:p w:rsidR="008D08B2" w:rsidRDefault="008D08B2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3685" w:type="dxa"/>
            <w:vMerge/>
          </w:tcPr>
          <w:p w:rsidR="008D08B2" w:rsidRDefault="008D08B2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gridSpan w:val="6"/>
          </w:tcPr>
          <w:p w:rsidR="008D08B2" w:rsidRDefault="008D08B2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๑(๖ เดือนแรก)</w:t>
            </w:r>
          </w:p>
        </w:tc>
        <w:tc>
          <w:tcPr>
            <w:tcW w:w="3402" w:type="dxa"/>
            <w:gridSpan w:val="6"/>
          </w:tcPr>
          <w:p w:rsidR="008D08B2" w:rsidRDefault="008D08B2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ครั้งที่ ๒ (๖ เดือนหลัง)</w:t>
            </w:r>
          </w:p>
        </w:tc>
        <w:tc>
          <w:tcPr>
            <w:tcW w:w="1418" w:type="dxa"/>
            <w:vMerge/>
          </w:tcPr>
          <w:p w:rsidR="008D08B2" w:rsidRDefault="008D08B2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08B2" w:rsidTr="009C70A7">
        <w:trPr>
          <w:cantSplit/>
          <w:trHeight w:val="1134"/>
        </w:trPr>
        <w:tc>
          <w:tcPr>
            <w:tcW w:w="1526" w:type="dxa"/>
            <w:vMerge/>
          </w:tcPr>
          <w:p w:rsidR="008D08B2" w:rsidRDefault="008D08B2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8D08B2" w:rsidRDefault="008D08B2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8D08B2" w:rsidRDefault="008D08B2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8D08B2" w:rsidRDefault="008D08B2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8D08B2" w:rsidRDefault="008D08B2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</w:tcPr>
          <w:p w:rsidR="008D08B2" w:rsidRDefault="008D08B2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ต.ค. ๖๒</w:t>
            </w:r>
          </w:p>
        </w:tc>
        <w:tc>
          <w:tcPr>
            <w:tcW w:w="567" w:type="dxa"/>
            <w:textDirection w:val="btLr"/>
          </w:tcPr>
          <w:p w:rsidR="008D08B2" w:rsidRDefault="008D08B2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พ.ย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๖๒</w:t>
            </w:r>
          </w:p>
        </w:tc>
        <w:tc>
          <w:tcPr>
            <w:tcW w:w="567" w:type="dxa"/>
            <w:textDirection w:val="btLr"/>
          </w:tcPr>
          <w:p w:rsidR="008D08B2" w:rsidRDefault="008D08B2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ธ.ค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๖๒</w:t>
            </w:r>
          </w:p>
        </w:tc>
        <w:tc>
          <w:tcPr>
            <w:tcW w:w="567" w:type="dxa"/>
            <w:textDirection w:val="btLr"/>
          </w:tcPr>
          <w:p w:rsidR="008D08B2" w:rsidRDefault="008D08B2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ม.ค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๖๓</w:t>
            </w:r>
          </w:p>
        </w:tc>
        <w:tc>
          <w:tcPr>
            <w:tcW w:w="567" w:type="dxa"/>
            <w:textDirection w:val="btLr"/>
          </w:tcPr>
          <w:p w:rsidR="008D08B2" w:rsidRDefault="008D08B2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ก.พ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๖๓</w:t>
            </w:r>
          </w:p>
        </w:tc>
        <w:tc>
          <w:tcPr>
            <w:tcW w:w="567" w:type="dxa"/>
            <w:textDirection w:val="btLr"/>
          </w:tcPr>
          <w:p w:rsidR="008D08B2" w:rsidRDefault="008D08B2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มี.ค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๖๓</w:t>
            </w:r>
          </w:p>
        </w:tc>
        <w:tc>
          <w:tcPr>
            <w:tcW w:w="567" w:type="dxa"/>
            <w:textDirection w:val="btLr"/>
          </w:tcPr>
          <w:p w:rsidR="008D08B2" w:rsidRDefault="008D08B2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เม.ย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๖๓</w:t>
            </w:r>
          </w:p>
        </w:tc>
        <w:tc>
          <w:tcPr>
            <w:tcW w:w="567" w:type="dxa"/>
            <w:textDirection w:val="btLr"/>
          </w:tcPr>
          <w:p w:rsidR="008D08B2" w:rsidRDefault="008D08B2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พ.ค.๖๓</w:t>
            </w:r>
          </w:p>
        </w:tc>
        <w:tc>
          <w:tcPr>
            <w:tcW w:w="567" w:type="dxa"/>
            <w:textDirection w:val="btLr"/>
          </w:tcPr>
          <w:p w:rsidR="008D08B2" w:rsidRDefault="008D08B2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มิ.ย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๖๓</w:t>
            </w:r>
          </w:p>
        </w:tc>
        <w:tc>
          <w:tcPr>
            <w:tcW w:w="567" w:type="dxa"/>
            <w:textDirection w:val="btLr"/>
          </w:tcPr>
          <w:p w:rsidR="008D08B2" w:rsidRDefault="008D08B2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ก.ค. ๖๓</w:t>
            </w:r>
          </w:p>
        </w:tc>
        <w:tc>
          <w:tcPr>
            <w:tcW w:w="567" w:type="dxa"/>
            <w:textDirection w:val="btLr"/>
          </w:tcPr>
          <w:p w:rsidR="008D08B2" w:rsidRDefault="008D08B2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ส.ค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๖๓</w:t>
            </w:r>
          </w:p>
        </w:tc>
        <w:tc>
          <w:tcPr>
            <w:tcW w:w="567" w:type="dxa"/>
            <w:textDirection w:val="btLr"/>
          </w:tcPr>
          <w:p w:rsidR="008D08B2" w:rsidRDefault="008D08B2" w:rsidP="009C70A7">
            <w:pPr>
              <w:pStyle w:val="a3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ก.ย.๖๓</w:t>
            </w:r>
          </w:p>
        </w:tc>
        <w:tc>
          <w:tcPr>
            <w:tcW w:w="1418" w:type="dxa"/>
            <w:vMerge/>
          </w:tcPr>
          <w:p w:rsidR="008D08B2" w:rsidRDefault="008D08B2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08B2" w:rsidTr="009C70A7">
        <w:tc>
          <w:tcPr>
            <w:tcW w:w="1526" w:type="dxa"/>
          </w:tcPr>
          <w:p w:rsidR="008D08B2" w:rsidRDefault="008D08B2" w:rsidP="005E64E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๕.การนำทรัพย์สินของทางราชการไปใช้ประโยชน์ส่วนตัว</w:t>
            </w:r>
          </w:p>
        </w:tc>
        <w:tc>
          <w:tcPr>
            <w:tcW w:w="567" w:type="dxa"/>
          </w:tcPr>
          <w:p w:rsidR="008D08B2" w:rsidRDefault="008D08B2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567" w:type="dxa"/>
          </w:tcPr>
          <w:p w:rsidR="008D08B2" w:rsidRDefault="008D08B2" w:rsidP="008D08B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709" w:type="dxa"/>
          </w:tcPr>
          <w:p w:rsidR="008D08B2" w:rsidRDefault="008D08B2" w:rsidP="008D08B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3685" w:type="dxa"/>
          </w:tcPr>
          <w:p w:rsidR="008D08B2" w:rsidRDefault="008D08B2" w:rsidP="009C70A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  <w:r w:rsidR="006B08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สร้างความเข้าใจให้ผู้ปฏิบัติงานเข้าใจระเบียบข้อกฎหมายที่เกี่ยวข้อง</w:t>
            </w:r>
          </w:p>
          <w:p w:rsidR="008D08B2" w:rsidRDefault="008D08B2" w:rsidP="009C70A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หัวหน้าหน่วยงานต้องควบคุมกำกับดูแลตรวจสอบการปฏิบัติงานให้เป็นไปตามระเบียบข้อกฎหมายที่เกี่ยวข้อง</w:t>
            </w:r>
            <w:r w:rsidR="009E49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โดยเคร่งครัด</w:t>
            </w:r>
          </w:p>
          <w:p w:rsidR="008D08B2" w:rsidRDefault="008D08B2" w:rsidP="00C523D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  <w:r w:rsidR="00C523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ส่งเสริมให้เกิดความคิดแยกแนะเรื่องผลประโยชน์ส่วนตนและผลประโยชน์ส่วนรวม</w:t>
            </w:r>
          </w:p>
        </w:tc>
        <w:tc>
          <w:tcPr>
            <w:tcW w:w="567" w:type="dxa"/>
          </w:tcPr>
          <w:p w:rsidR="008D08B2" w:rsidRDefault="007A7DA1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ลูกศรเชื่อมต่อแบบตรง 115" o:spid="_x0000_s1028" type="#_x0000_t32" style="position:absolute;left:0;text-align:left;margin-left:-2.15pt;margin-top:13.15pt;width:162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" strokecolor="windowText" strokeweight="2pt">
                  <v:stroke startarrow="open" endarrow="open"/>
                  <v:shadow on="t" color="black" opacity="24903f" origin=",.5" offset="0,.55556mm"/>
                </v:shape>
              </w:pict>
            </w:r>
          </w:p>
        </w:tc>
        <w:tc>
          <w:tcPr>
            <w:tcW w:w="567" w:type="dxa"/>
          </w:tcPr>
          <w:p w:rsidR="008D08B2" w:rsidRDefault="008D08B2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08B2" w:rsidRDefault="008D08B2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08B2" w:rsidRDefault="008D08B2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08B2" w:rsidRDefault="008D08B2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08B2" w:rsidRDefault="008D08B2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08B2" w:rsidRDefault="007A7DA1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ลูกศรเชื่อมต่อแบบตรง 116" o:spid="_x0000_s1027" type="#_x0000_t32" style="position:absolute;left:0;text-align:left;margin-left:-2pt;margin-top:13.9pt;width:162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" strokecolor="windowText" strokeweight="2pt">
                  <v:stroke startarrow="open" endarrow="open"/>
                  <v:shadow on="t" color="black" opacity="24903f" origin=",.5" offset="0,.55556mm"/>
                </v:shape>
              </w:pict>
            </w:r>
          </w:p>
        </w:tc>
        <w:tc>
          <w:tcPr>
            <w:tcW w:w="567" w:type="dxa"/>
          </w:tcPr>
          <w:p w:rsidR="008D08B2" w:rsidRDefault="008D08B2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08B2" w:rsidRDefault="008D08B2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08B2" w:rsidRDefault="008D08B2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08B2" w:rsidRDefault="008D08B2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D08B2" w:rsidRDefault="008D08B2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3F1BD1" w:rsidRDefault="003F1BD1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สำนัก/</w:t>
            </w:r>
          </w:p>
          <w:p w:rsidR="008D08B2" w:rsidRDefault="003F1BD1" w:rsidP="009C70A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ทุกกอง</w:t>
            </w:r>
          </w:p>
        </w:tc>
      </w:tr>
    </w:tbl>
    <w:p w:rsidR="00A11358" w:rsidRPr="00A11358" w:rsidRDefault="00A11358" w:rsidP="009E270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A11358" w:rsidRPr="00A11358" w:rsidSect="00EC7AA0">
      <w:headerReference w:type="default" r:id="rId8"/>
      <w:footerReference w:type="default" r:id="rId9"/>
      <w:pgSz w:w="16838" w:h="11906" w:orient="landscape"/>
      <w:pgMar w:top="1274" w:right="395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791" w:rsidRDefault="00572791" w:rsidP="002D1B77">
      <w:pPr>
        <w:spacing w:after="0" w:line="240" w:lineRule="auto"/>
      </w:pPr>
      <w:r>
        <w:separator/>
      </w:r>
    </w:p>
  </w:endnote>
  <w:endnote w:type="continuationSeparator" w:id="1">
    <w:p w:rsidR="00572791" w:rsidRDefault="00572791" w:rsidP="002D1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ooK_R-luX [2006]">
    <w:altName w:val="Arial Unicode MS"/>
    <w:charset w:val="00"/>
    <w:family w:val="auto"/>
    <w:pitch w:val="variable"/>
    <w:sig w:usb0="00000000" w:usb1="500078FB" w:usb2="00000000" w:usb3="00000000" w:csb0="0001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791" w:rsidRPr="002369FC" w:rsidRDefault="00572791" w:rsidP="00572791">
    <w:pPr>
      <w:pStyle w:val="a6"/>
      <w:pBdr>
        <w:top w:val="thinThick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</w:rPr>
    </w:pPr>
    <w:r w:rsidRPr="00572791">
      <w:rPr>
        <w:rFonts w:ascii="BooK_R-luX [2006]" w:eastAsiaTheme="majorEastAsia" w:hAnsi="BooK_R-luX [2006]" w:cs="BooK_R-luX [2006]"/>
        <w:sz w:val="32"/>
        <w:szCs w:val="32"/>
        <w:cs/>
      </w:rPr>
      <w:t>แผนบริหารความเสี่ยงองค์การบริหารส่วนตำบลคลองใหม่  อำเภอสามพราน  จังหวัดนครปฐม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572791" w:rsidRDefault="0057279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791" w:rsidRDefault="00572791" w:rsidP="002D1B77">
      <w:pPr>
        <w:spacing w:after="0" w:line="240" w:lineRule="auto"/>
      </w:pPr>
      <w:r>
        <w:separator/>
      </w:r>
    </w:p>
  </w:footnote>
  <w:footnote w:type="continuationSeparator" w:id="1">
    <w:p w:rsidR="00572791" w:rsidRDefault="00572791" w:rsidP="002D1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539477"/>
      <w:docPartObj>
        <w:docPartGallery w:val="Page Numbers (Top of Page)"/>
        <w:docPartUnique/>
      </w:docPartObj>
    </w:sdtPr>
    <w:sdtContent>
      <w:p w:rsidR="00572791" w:rsidRDefault="007A7DA1">
        <w:pPr>
          <w:pStyle w:val="a4"/>
          <w:jc w:val="right"/>
        </w:pPr>
        <w:r>
          <w:fldChar w:fldCharType="begin"/>
        </w:r>
        <w:r w:rsidR="00572791">
          <w:instrText>PAGE   \* MERGEFORMAT</w:instrText>
        </w:r>
        <w:r>
          <w:fldChar w:fldCharType="separate"/>
        </w:r>
        <w:r w:rsidR="00957EB2" w:rsidRPr="00957EB2">
          <w:rPr>
            <w:rFonts w:cs="Calibri"/>
            <w:noProof/>
            <w:szCs w:val="22"/>
            <w:lang w:val="th-TH"/>
          </w:rPr>
          <w:t>6</w:t>
        </w:r>
        <w:r>
          <w:fldChar w:fldCharType="end"/>
        </w:r>
      </w:p>
    </w:sdtContent>
  </w:sdt>
  <w:p w:rsidR="00572791" w:rsidRDefault="0057279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27D5"/>
    <w:multiLevelType w:val="hybridMultilevel"/>
    <w:tmpl w:val="FA74EA80"/>
    <w:lvl w:ilvl="0" w:tplc="6A3A9880">
      <w:start w:val="5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637E6"/>
    <w:rsid w:val="0000141F"/>
    <w:rsid w:val="0000720A"/>
    <w:rsid w:val="00011403"/>
    <w:rsid w:val="00015F73"/>
    <w:rsid w:val="0003410B"/>
    <w:rsid w:val="000350C4"/>
    <w:rsid w:val="0004311B"/>
    <w:rsid w:val="000440F4"/>
    <w:rsid w:val="0004446B"/>
    <w:rsid w:val="000511B5"/>
    <w:rsid w:val="000606F4"/>
    <w:rsid w:val="00062BF0"/>
    <w:rsid w:val="00064738"/>
    <w:rsid w:val="0006691C"/>
    <w:rsid w:val="00070C9F"/>
    <w:rsid w:val="00071C15"/>
    <w:rsid w:val="0008203B"/>
    <w:rsid w:val="00090958"/>
    <w:rsid w:val="00092076"/>
    <w:rsid w:val="00093342"/>
    <w:rsid w:val="00096D0E"/>
    <w:rsid w:val="000979D3"/>
    <w:rsid w:val="000A434A"/>
    <w:rsid w:val="000B4139"/>
    <w:rsid w:val="000C55A5"/>
    <w:rsid w:val="000C675F"/>
    <w:rsid w:val="000C6F13"/>
    <w:rsid w:val="000C75E0"/>
    <w:rsid w:val="000D1068"/>
    <w:rsid w:val="000D29A7"/>
    <w:rsid w:val="000D60D9"/>
    <w:rsid w:val="000D6AEF"/>
    <w:rsid w:val="000D7012"/>
    <w:rsid w:val="000E6172"/>
    <w:rsid w:val="000E6F6F"/>
    <w:rsid w:val="000F5AA9"/>
    <w:rsid w:val="000F7E9A"/>
    <w:rsid w:val="0010153D"/>
    <w:rsid w:val="00112936"/>
    <w:rsid w:val="00120487"/>
    <w:rsid w:val="0012115B"/>
    <w:rsid w:val="00122935"/>
    <w:rsid w:val="00123EBD"/>
    <w:rsid w:val="0012645A"/>
    <w:rsid w:val="00134361"/>
    <w:rsid w:val="00135017"/>
    <w:rsid w:val="00146F64"/>
    <w:rsid w:val="00150AA8"/>
    <w:rsid w:val="0015285F"/>
    <w:rsid w:val="00155281"/>
    <w:rsid w:val="00161F3D"/>
    <w:rsid w:val="00167A10"/>
    <w:rsid w:val="00173BD1"/>
    <w:rsid w:val="00181D12"/>
    <w:rsid w:val="00185E93"/>
    <w:rsid w:val="00187642"/>
    <w:rsid w:val="00194C38"/>
    <w:rsid w:val="001954C2"/>
    <w:rsid w:val="001A0D60"/>
    <w:rsid w:val="001A46BC"/>
    <w:rsid w:val="001A50E7"/>
    <w:rsid w:val="001B0912"/>
    <w:rsid w:val="001B2118"/>
    <w:rsid w:val="001B3D51"/>
    <w:rsid w:val="001B524B"/>
    <w:rsid w:val="001C54E8"/>
    <w:rsid w:val="001C5AFF"/>
    <w:rsid w:val="001C6657"/>
    <w:rsid w:val="001D4F9B"/>
    <w:rsid w:val="001E24FE"/>
    <w:rsid w:val="001E28C5"/>
    <w:rsid w:val="001E49DC"/>
    <w:rsid w:val="001E67A6"/>
    <w:rsid w:val="001F0810"/>
    <w:rsid w:val="001F204F"/>
    <w:rsid w:val="001F64BA"/>
    <w:rsid w:val="00205649"/>
    <w:rsid w:val="00207FE3"/>
    <w:rsid w:val="002369FC"/>
    <w:rsid w:val="00236D5A"/>
    <w:rsid w:val="00246673"/>
    <w:rsid w:val="00247D6C"/>
    <w:rsid w:val="00252A19"/>
    <w:rsid w:val="00252D42"/>
    <w:rsid w:val="002624AC"/>
    <w:rsid w:val="00267216"/>
    <w:rsid w:val="0027031B"/>
    <w:rsid w:val="0028466D"/>
    <w:rsid w:val="00284B66"/>
    <w:rsid w:val="00287491"/>
    <w:rsid w:val="00287DFE"/>
    <w:rsid w:val="0029070A"/>
    <w:rsid w:val="00293D00"/>
    <w:rsid w:val="00293F1A"/>
    <w:rsid w:val="00294F77"/>
    <w:rsid w:val="00295ED8"/>
    <w:rsid w:val="002A55A0"/>
    <w:rsid w:val="002B107B"/>
    <w:rsid w:val="002B12F9"/>
    <w:rsid w:val="002B3BF4"/>
    <w:rsid w:val="002B6DAF"/>
    <w:rsid w:val="002C34C8"/>
    <w:rsid w:val="002C4A87"/>
    <w:rsid w:val="002D1B77"/>
    <w:rsid w:val="002D7041"/>
    <w:rsid w:val="002E1E1D"/>
    <w:rsid w:val="002E4823"/>
    <w:rsid w:val="002F11D1"/>
    <w:rsid w:val="002F6382"/>
    <w:rsid w:val="003176A3"/>
    <w:rsid w:val="00317FFA"/>
    <w:rsid w:val="00321228"/>
    <w:rsid w:val="003249C3"/>
    <w:rsid w:val="003260A8"/>
    <w:rsid w:val="00332B7D"/>
    <w:rsid w:val="003418D0"/>
    <w:rsid w:val="00347828"/>
    <w:rsid w:val="0035105B"/>
    <w:rsid w:val="00353AC4"/>
    <w:rsid w:val="00357B3E"/>
    <w:rsid w:val="0036368A"/>
    <w:rsid w:val="0037076B"/>
    <w:rsid w:val="00372EBD"/>
    <w:rsid w:val="00377ECC"/>
    <w:rsid w:val="003818C3"/>
    <w:rsid w:val="00384D42"/>
    <w:rsid w:val="003909A5"/>
    <w:rsid w:val="003959D8"/>
    <w:rsid w:val="003A05A1"/>
    <w:rsid w:val="003A2DCC"/>
    <w:rsid w:val="003A462A"/>
    <w:rsid w:val="003B229C"/>
    <w:rsid w:val="003B4AFE"/>
    <w:rsid w:val="003B7A49"/>
    <w:rsid w:val="003C601F"/>
    <w:rsid w:val="003D6CB3"/>
    <w:rsid w:val="003D76FB"/>
    <w:rsid w:val="003E0A23"/>
    <w:rsid w:val="003E1E28"/>
    <w:rsid w:val="003E2B40"/>
    <w:rsid w:val="003F0215"/>
    <w:rsid w:val="003F1BD1"/>
    <w:rsid w:val="003F2205"/>
    <w:rsid w:val="003F674C"/>
    <w:rsid w:val="003F6BE9"/>
    <w:rsid w:val="004035F4"/>
    <w:rsid w:val="00416F87"/>
    <w:rsid w:val="00417D30"/>
    <w:rsid w:val="004222CD"/>
    <w:rsid w:val="00422E9B"/>
    <w:rsid w:val="004262D9"/>
    <w:rsid w:val="00431341"/>
    <w:rsid w:val="004351DA"/>
    <w:rsid w:val="00435940"/>
    <w:rsid w:val="004448CF"/>
    <w:rsid w:val="00447A8D"/>
    <w:rsid w:val="00451F9A"/>
    <w:rsid w:val="004578D9"/>
    <w:rsid w:val="004717A8"/>
    <w:rsid w:val="00471919"/>
    <w:rsid w:val="004723C2"/>
    <w:rsid w:val="00491E14"/>
    <w:rsid w:val="00494570"/>
    <w:rsid w:val="00495545"/>
    <w:rsid w:val="004956AF"/>
    <w:rsid w:val="004A11EC"/>
    <w:rsid w:val="004A16BC"/>
    <w:rsid w:val="004B0D9F"/>
    <w:rsid w:val="004B61CA"/>
    <w:rsid w:val="004D4C67"/>
    <w:rsid w:val="004E1A3C"/>
    <w:rsid w:val="004E3F5E"/>
    <w:rsid w:val="004E62AA"/>
    <w:rsid w:val="004F1ECE"/>
    <w:rsid w:val="004F3F6D"/>
    <w:rsid w:val="004F4444"/>
    <w:rsid w:val="004F587E"/>
    <w:rsid w:val="004F5AC1"/>
    <w:rsid w:val="004F7D18"/>
    <w:rsid w:val="0050471B"/>
    <w:rsid w:val="005066DF"/>
    <w:rsid w:val="005077AE"/>
    <w:rsid w:val="00523E9B"/>
    <w:rsid w:val="00524001"/>
    <w:rsid w:val="005604FA"/>
    <w:rsid w:val="0056569F"/>
    <w:rsid w:val="00565C74"/>
    <w:rsid w:val="00565E4F"/>
    <w:rsid w:val="00566A05"/>
    <w:rsid w:val="00571349"/>
    <w:rsid w:val="00572791"/>
    <w:rsid w:val="00581C86"/>
    <w:rsid w:val="00586CBC"/>
    <w:rsid w:val="005969CE"/>
    <w:rsid w:val="00597FAE"/>
    <w:rsid w:val="005A0B60"/>
    <w:rsid w:val="005A0C8A"/>
    <w:rsid w:val="005A3C68"/>
    <w:rsid w:val="005A5B6E"/>
    <w:rsid w:val="005B51E8"/>
    <w:rsid w:val="005C48AA"/>
    <w:rsid w:val="005C5A73"/>
    <w:rsid w:val="005D08FA"/>
    <w:rsid w:val="005D3A38"/>
    <w:rsid w:val="005D6D13"/>
    <w:rsid w:val="005E64E2"/>
    <w:rsid w:val="005F13FE"/>
    <w:rsid w:val="005F27AD"/>
    <w:rsid w:val="005F447C"/>
    <w:rsid w:val="005F61AE"/>
    <w:rsid w:val="005F7D40"/>
    <w:rsid w:val="006108D0"/>
    <w:rsid w:val="00610AC2"/>
    <w:rsid w:val="00611B6B"/>
    <w:rsid w:val="00611FF9"/>
    <w:rsid w:val="00615011"/>
    <w:rsid w:val="00616118"/>
    <w:rsid w:val="00617CCB"/>
    <w:rsid w:val="00620A50"/>
    <w:rsid w:val="00626965"/>
    <w:rsid w:val="00641787"/>
    <w:rsid w:val="00643B35"/>
    <w:rsid w:val="00645F95"/>
    <w:rsid w:val="00646921"/>
    <w:rsid w:val="006511E7"/>
    <w:rsid w:val="00654CC7"/>
    <w:rsid w:val="00665B96"/>
    <w:rsid w:val="00667F47"/>
    <w:rsid w:val="0067576C"/>
    <w:rsid w:val="0068048D"/>
    <w:rsid w:val="006873EC"/>
    <w:rsid w:val="0069259F"/>
    <w:rsid w:val="006A45AF"/>
    <w:rsid w:val="006A4D73"/>
    <w:rsid w:val="006A732A"/>
    <w:rsid w:val="006B0876"/>
    <w:rsid w:val="006B29A8"/>
    <w:rsid w:val="006B347D"/>
    <w:rsid w:val="006B3831"/>
    <w:rsid w:val="006B39E8"/>
    <w:rsid w:val="006B6984"/>
    <w:rsid w:val="006C41E7"/>
    <w:rsid w:val="006C43B9"/>
    <w:rsid w:val="006C43DD"/>
    <w:rsid w:val="006C78E8"/>
    <w:rsid w:val="006D1670"/>
    <w:rsid w:val="006D2C7F"/>
    <w:rsid w:val="006D6CD2"/>
    <w:rsid w:val="006D76A0"/>
    <w:rsid w:val="006E0E25"/>
    <w:rsid w:val="007107A7"/>
    <w:rsid w:val="00723FC2"/>
    <w:rsid w:val="007242F1"/>
    <w:rsid w:val="00724E0C"/>
    <w:rsid w:val="00726055"/>
    <w:rsid w:val="007277F5"/>
    <w:rsid w:val="00731C9D"/>
    <w:rsid w:val="00732E5A"/>
    <w:rsid w:val="007357E1"/>
    <w:rsid w:val="00740D52"/>
    <w:rsid w:val="007446A3"/>
    <w:rsid w:val="00754C3F"/>
    <w:rsid w:val="007550C7"/>
    <w:rsid w:val="0075557F"/>
    <w:rsid w:val="00761420"/>
    <w:rsid w:val="0076213E"/>
    <w:rsid w:val="007637E6"/>
    <w:rsid w:val="00767014"/>
    <w:rsid w:val="007745C2"/>
    <w:rsid w:val="0078135F"/>
    <w:rsid w:val="00781F41"/>
    <w:rsid w:val="007836F2"/>
    <w:rsid w:val="0078560E"/>
    <w:rsid w:val="0079339E"/>
    <w:rsid w:val="007A268A"/>
    <w:rsid w:val="007A7DA1"/>
    <w:rsid w:val="007B03BA"/>
    <w:rsid w:val="007B2344"/>
    <w:rsid w:val="007B3484"/>
    <w:rsid w:val="007B5936"/>
    <w:rsid w:val="007C34D0"/>
    <w:rsid w:val="007C692C"/>
    <w:rsid w:val="007D7214"/>
    <w:rsid w:val="007D736C"/>
    <w:rsid w:val="007E3AAE"/>
    <w:rsid w:val="007F6142"/>
    <w:rsid w:val="00800594"/>
    <w:rsid w:val="00800B90"/>
    <w:rsid w:val="00803DC6"/>
    <w:rsid w:val="00805F9D"/>
    <w:rsid w:val="00807C84"/>
    <w:rsid w:val="00831A80"/>
    <w:rsid w:val="00842A11"/>
    <w:rsid w:val="00853B81"/>
    <w:rsid w:val="00855301"/>
    <w:rsid w:val="008628D8"/>
    <w:rsid w:val="00862BEF"/>
    <w:rsid w:val="0088392F"/>
    <w:rsid w:val="008871CB"/>
    <w:rsid w:val="00894B35"/>
    <w:rsid w:val="00894F76"/>
    <w:rsid w:val="008A18D5"/>
    <w:rsid w:val="008A2B92"/>
    <w:rsid w:val="008B2FA6"/>
    <w:rsid w:val="008B37AC"/>
    <w:rsid w:val="008B3AFB"/>
    <w:rsid w:val="008B5711"/>
    <w:rsid w:val="008B7C83"/>
    <w:rsid w:val="008D08B2"/>
    <w:rsid w:val="008E0312"/>
    <w:rsid w:val="008E709A"/>
    <w:rsid w:val="008F242C"/>
    <w:rsid w:val="008F4EE6"/>
    <w:rsid w:val="0090485D"/>
    <w:rsid w:val="009061A3"/>
    <w:rsid w:val="00907DDD"/>
    <w:rsid w:val="00910DE1"/>
    <w:rsid w:val="009113D7"/>
    <w:rsid w:val="00912BB8"/>
    <w:rsid w:val="00916329"/>
    <w:rsid w:val="00924B99"/>
    <w:rsid w:val="00927094"/>
    <w:rsid w:val="00931B28"/>
    <w:rsid w:val="00933519"/>
    <w:rsid w:val="0093674D"/>
    <w:rsid w:val="009371CF"/>
    <w:rsid w:val="009510FE"/>
    <w:rsid w:val="00957EB2"/>
    <w:rsid w:val="0096451C"/>
    <w:rsid w:val="00966F5F"/>
    <w:rsid w:val="00974342"/>
    <w:rsid w:val="00974740"/>
    <w:rsid w:val="009802DC"/>
    <w:rsid w:val="00981708"/>
    <w:rsid w:val="0098778D"/>
    <w:rsid w:val="0099448B"/>
    <w:rsid w:val="00995B59"/>
    <w:rsid w:val="0099624F"/>
    <w:rsid w:val="009A201E"/>
    <w:rsid w:val="009A4BE8"/>
    <w:rsid w:val="009A76FC"/>
    <w:rsid w:val="009B2D49"/>
    <w:rsid w:val="009B3405"/>
    <w:rsid w:val="009C257B"/>
    <w:rsid w:val="009C5F68"/>
    <w:rsid w:val="009C7C9E"/>
    <w:rsid w:val="009D1C72"/>
    <w:rsid w:val="009D6842"/>
    <w:rsid w:val="009D7D41"/>
    <w:rsid w:val="009E0D9C"/>
    <w:rsid w:val="009E1A57"/>
    <w:rsid w:val="009E270C"/>
    <w:rsid w:val="009E491A"/>
    <w:rsid w:val="009E70A2"/>
    <w:rsid w:val="009F094E"/>
    <w:rsid w:val="009F281F"/>
    <w:rsid w:val="00A0201F"/>
    <w:rsid w:val="00A11358"/>
    <w:rsid w:val="00A1495F"/>
    <w:rsid w:val="00A14B8D"/>
    <w:rsid w:val="00A15C5C"/>
    <w:rsid w:val="00A16A1E"/>
    <w:rsid w:val="00A23EF1"/>
    <w:rsid w:val="00A2509A"/>
    <w:rsid w:val="00A25979"/>
    <w:rsid w:val="00A317BE"/>
    <w:rsid w:val="00A3300F"/>
    <w:rsid w:val="00A35D31"/>
    <w:rsid w:val="00A37149"/>
    <w:rsid w:val="00A37721"/>
    <w:rsid w:val="00A63399"/>
    <w:rsid w:val="00A6798D"/>
    <w:rsid w:val="00A67CB8"/>
    <w:rsid w:val="00A84217"/>
    <w:rsid w:val="00A84C57"/>
    <w:rsid w:val="00AA3B01"/>
    <w:rsid w:val="00AB5EAA"/>
    <w:rsid w:val="00AC7671"/>
    <w:rsid w:val="00AD0DCC"/>
    <w:rsid w:val="00AE1851"/>
    <w:rsid w:val="00AE538F"/>
    <w:rsid w:val="00AF04DB"/>
    <w:rsid w:val="00AF3424"/>
    <w:rsid w:val="00AF75F0"/>
    <w:rsid w:val="00B01259"/>
    <w:rsid w:val="00B029BD"/>
    <w:rsid w:val="00B0466B"/>
    <w:rsid w:val="00B04DCE"/>
    <w:rsid w:val="00B04E1C"/>
    <w:rsid w:val="00B0555F"/>
    <w:rsid w:val="00B1334D"/>
    <w:rsid w:val="00B13C08"/>
    <w:rsid w:val="00B16A8D"/>
    <w:rsid w:val="00B20B68"/>
    <w:rsid w:val="00B34B24"/>
    <w:rsid w:val="00B358D0"/>
    <w:rsid w:val="00B376DB"/>
    <w:rsid w:val="00B463B7"/>
    <w:rsid w:val="00B50636"/>
    <w:rsid w:val="00B52FD4"/>
    <w:rsid w:val="00B65FCC"/>
    <w:rsid w:val="00B67EDE"/>
    <w:rsid w:val="00B67F85"/>
    <w:rsid w:val="00B87F3A"/>
    <w:rsid w:val="00B972A7"/>
    <w:rsid w:val="00B978C7"/>
    <w:rsid w:val="00BA3F63"/>
    <w:rsid w:val="00BA459B"/>
    <w:rsid w:val="00BC31CF"/>
    <w:rsid w:val="00BC34FB"/>
    <w:rsid w:val="00BC50F1"/>
    <w:rsid w:val="00BD2352"/>
    <w:rsid w:val="00BF5E1C"/>
    <w:rsid w:val="00C017C8"/>
    <w:rsid w:val="00C04022"/>
    <w:rsid w:val="00C13D4D"/>
    <w:rsid w:val="00C140A9"/>
    <w:rsid w:val="00C17582"/>
    <w:rsid w:val="00C17E0D"/>
    <w:rsid w:val="00C25E1C"/>
    <w:rsid w:val="00C319B0"/>
    <w:rsid w:val="00C36BF3"/>
    <w:rsid w:val="00C377A8"/>
    <w:rsid w:val="00C4421A"/>
    <w:rsid w:val="00C468AA"/>
    <w:rsid w:val="00C5138C"/>
    <w:rsid w:val="00C523D5"/>
    <w:rsid w:val="00C52857"/>
    <w:rsid w:val="00C53D16"/>
    <w:rsid w:val="00C54662"/>
    <w:rsid w:val="00C607E8"/>
    <w:rsid w:val="00C650AC"/>
    <w:rsid w:val="00C714EC"/>
    <w:rsid w:val="00C7412F"/>
    <w:rsid w:val="00C75CB4"/>
    <w:rsid w:val="00C779A8"/>
    <w:rsid w:val="00C86114"/>
    <w:rsid w:val="00C86F42"/>
    <w:rsid w:val="00C86FCD"/>
    <w:rsid w:val="00C93177"/>
    <w:rsid w:val="00C95458"/>
    <w:rsid w:val="00CA03C6"/>
    <w:rsid w:val="00CA3292"/>
    <w:rsid w:val="00CB10D1"/>
    <w:rsid w:val="00CB59E0"/>
    <w:rsid w:val="00CC395B"/>
    <w:rsid w:val="00CC3CE8"/>
    <w:rsid w:val="00CC6451"/>
    <w:rsid w:val="00CD367B"/>
    <w:rsid w:val="00CD4487"/>
    <w:rsid w:val="00CD663C"/>
    <w:rsid w:val="00CD70D2"/>
    <w:rsid w:val="00CE623C"/>
    <w:rsid w:val="00CE6A44"/>
    <w:rsid w:val="00CE7660"/>
    <w:rsid w:val="00CF2792"/>
    <w:rsid w:val="00D05EFC"/>
    <w:rsid w:val="00D06276"/>
    <w:rsid w:val="00D0639A"/>
    <w:rsid w:val="00D10C08"/>
    <w:rsid w:val="00D117F2"/>
    <w:rsid w:val="00D13073"/>
    <w:rsid w:val="00D133BD"/>
    <w:rsid w:val="00D14EBD"/>
    <w:rsid w:val="00D22A52"/>
    <w:rsid w:val="00D27ABD"/>
    <w:rsid w:val="00D4032E"/>
    <w:rsid w:val="00D41611"/>
    <w:rsid w:val="00D42DC6"/>
    <w:rsid w:val="00D4576E"/>
    <w:rsid w:val="00D45C39"/>
    <w:rsid w:val="00D51BB6"/>
    <w:rsid w:val="00D53F4C"/>
    <w:rsid w:val="00D55CA9"/>
    <w:rsid w:val="00D57292"/>
    <w:rsid w:val="00D65BAE"/>
    <w:rsid w:val="00D66BAC"/>
    <w:rsid w:val="00D7603E"/>
    <w:rsid w:val="00D92D42"/>
    <w:rsid w:val="00DA2E51"/>
    <w:rsid w:val="00DB13AE"/>
    <w:rsid w:val="00DB2325"/>
    <w:rsid w:val="00DB4959"/>
    <w:rsid w:val="00DB6255"/>
    <w:rsid w:val="00DC1684"/>
    <w:rsid w:val="00DC3937"/>
    <w:rsid w:val="00DC7ACE"/>
    <w:rsid w:val="00DD1B53"/>
    <w:rsid w:val="00DD364E"/>
    <w:rsid w:val="00DE59B1"/>
    <w:rsid w:val="00DF3C75"/>
    <w:rsid w:val="00E016D8"/>
    <w:rsid w:val="00E07EB6"/>
    <w:rsid w:val="00E133A7"/>
    <w:rsid w:val="00E17662"/>
    <w:rsid w:val="00E17CEA"/>
    <w:rsid w:val="00E2053F"/>
    <w:rsid w:val="00E228D5"/>
    <w:rsid w:val="00E257CD"/>
    <w:rsid w:val="00E32C59"/>
    <w:rsid w:val="00E32F22"/>
    <w:rsid w:val="00E34FCD"/>
    <w:rsid w:val="00E372B5"/>
    <w:rsid w:val="00E53B12"/>
    <w:rsid w:val="00E66610"/>
    <w:rsid w:val="00E669C6"/>
    <w:rsid w:val="00E66A93"/>
    <w:rsid w:val="00E70BFF"/>
    <w:rsid w:val="00E75FC9"/>
    <w:rsid w:val="00E779E3"/>
    <w:rsid w:val="00E83E8C"/>
    <w:rsid w:val="00E84D83"/>
    <w:rsid w:val="00E84E45"/>
    <w:rsid w:val="00E8512B"/>
    <w:rsid w:val="00E854D2"/>
    <w:rsid w:val="00E90095"/>
    <w:rsid w:val="00E90335"/>
    <w:rsid w:val="00E903C7"/>
    <w:rsid w:val="00E93BCA"/>
    <w:rsid w:val="00EA5847"/>
    <w:rsid w:val="00EA737E"/>
    <w:rsid w:val="00EB0C63"/>
    <w:rsid w:val="00EB10FC"/>
    <w:rsid w:val="00EB2034"/>
    <w:rsid w:val="00EB32F1"/>
    <w:rsid w:val="00EC3A53"/>
    <w:rsid w:val="00EC7AA0"/>
    <w:rsid w:val="00ED041F"/>
    <w:rsid w:val="00ED23B2"/>
    <w:rsid w:val="00ED305C"/>
    <w:rsid w:val="00ED4404"/>
    <w:rsid w:val="00ED5397"/>
    <w:rsid w:val="00EE0645"/>
    <w:rsid w:val="00EE5047"/>
    <w:rsid w:val="00EE56FC"/>
    <w:rsid w:val="00EF7862"/>
    <w:rsid w:val="00EF7C10"/>
    <w:rsid w:val="00F03F3D"/>
    <w:rsid w:val="00F0542C"/>
    <w:rsid w:val="00F123C9"/>
    <w:rsid w:val="00F12E95"/>
    <w:rsid w:val="00F17E14"/>
    <w:rsid w:val="00F20434"/>
    <w:rsid w:val="00F204C1"/>
    <w:rsid w:val="00F335E1"/>
    <w:rsid w:val="00F406E0"/>
    <w:rsid w:val="00F43355"/>
    <w:rsid w:val="00F46852"/>
    <w:rsid w:val="00F51BD1"/>
    <w:rsid w:val="00F5424A"/>
    <w:rsid w:val="00F5474D"/>
    <w:rsid w:val="00F56BA2"/>
    <w:rsid w:val="00F5737B"/>
    <w:rsid w:val="00F576BE"/>
    <w:rsid w:val="00F6328E"/>
    <w:rsid w:val="00F66EDB"/>
    <w:rsid w:val="00F66F22"/>
    <w:rsid w:val="00F678CB"/>
    <w:rsid w:val="00F83289"/>
    <w:rsid w:val="00F85128"/>
    <w:rsid w:val="00F87265"/>
    <w:rsid w:val="00F8769F"/>
    <w:rsid w:val="00F9249B"/>
    <w:rsid w:val="00F937B8"/>
    <w:rsid w:val="00FA01D3"/>
    <w:rsid w:val="00FB1E28"/>
    <w:rsid w:val="00FB3E9C"/>
    <w:rsid w:val="00FB7ADF"/>
    <w:rsid w:val="00FC21FF"/>
    <w:rsid w:val="00FC3CE0"/>
    <w:rsid w:val="00FC468A"/>
    <w:rsid w:val="00FC5931"/>
    <w:rsid w:val="00FD1467"/>
    <w:rsid w:val="00FD5F83"/>
    <w:rsid w:val="00FD70F6"/>
    <w:rsid w:val="00FD739F"/>
    <w:rsid w:val="00FD7543"/>
    <w:rsid w:val="00FF1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  <o:rules v:ext="edit">
        <o:r id="V:Rule1" type="connector" idref="#ลูกศรเชื่อมต่อแบบตรง 123"/>
        <o:r id="V:Rule2" type="connector" idref="#ลูกศรเชื่อมต่อแบบตรง 124"/>
        <o:r id="V:Rule3" type="connector" idref="#ลูกศรเชื่อมต่อแบบตรง 121"/>
        <o:r id="V:Rule4" type="connector" idref="#ลูกศรเชื่อมต่อแบบตรง 122"/>
        <o:r id="V:Rule5" type="connector" idref="#ลูกศรเชื่อมต่อแบบตรง 119"/>
        <o:r id="V:Rule6" type="connector" idref="#ลูกศรเชื่อมต่อแบบตรง 120"/>
        <o:r id="V:Rule7" type="connector" idref="#ลูกศรเชื่อมต่อแบบตรง 117"/>
        <o:r id="V:Rule8" type="connector" idref="#ลูกศรเชื่อมต่อแบบตรง 118"/>
        <o:r id="V:Rule9" type="connector" idref="#ลูกศรเชื่อมต่อแบบตรง 109"/>
        <o:r id="V:Rule10" type="connector" idref="#ลูกศรเชื่อมต่อแบบตรง 110"/>
        <o:r id="V:Rule11" type="connector" idref="#ลูกศรเชื่อมต่อแบบตรง 115"/>
        <o:r id="V:Rule12" type="connector" idref="#ลูกศรเชื่อมต่อแบบตรง 11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17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D1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D1B77"/>
  </w:style>
  <w:style w:type="paragraph" w:styleId="a6">
    <w:name w:val="footer"/>
    <w:basedOn w:val="a"/>
    <w:link w:val="a7"/>
    <w:uiPriority w:val="99"/>
    <w:unhideWhenUsed/>
    <w:rsid w:val="002D1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D1B77"/>
  </w:style>
  <w:style w:type="paragraph" w:styleId="a8">
    <w:name w:val="Balloon Text"/>
    <w:basedOn w:val="a"/>
    <w:link w:val="a9"/>
    <w:uiPriority w:val="99"/>
    <w:semiHidden/>
    <w:unhideWhenUsed/>
    <w:rsid w:val="002D1B7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D1B77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883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F17E1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c">
    <w:name w:val="Strong"/>
    <w:basedOn w:val="a0"/>
    <w:uiPriority w:val="22"/>
    <w:qFormat/>
    <w:rsid w:val="00F17E14"/>
    <w:rPr>
      <w:b/>
      <w:bCs/>
    </w:rPr>
  </w:style>
  <w:style w:type="paragraph" w:styleId="ad">
    <w:name w:val="List Paragraph"/>
    <w:basedOn w:val="a"/>
    <w:uiPriority w:val="34"/>
    <w:qFormat/>
    <w:rsid w:val="000D6AEF"/>
    <w:pPr>
      <w:ind w:left="720"/>
      <w:contextualSpacing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17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D1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D1B77"/>
  </w:style>
  <w:style w:type="paragraph" w:styleId="a6">
    <w:name w:val="footer"/>
    <w:basedOn w:val="a"/>
    <w:link w:val="a7"/>
    <w:uiPriority w:val="99"/>
    <w:unhideWhenUsed/>
    <w:rsid w:val="002D1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D1B77"/>
  </w:style>
  <w:style w:type="paragraph" w:styleId="a8">
    <w:name w:val="Balloon Text"/>
    <w:basedOn w:val="a"/>
    <w:link w:val="a9"/>
    <w:uiPriority w:val="99"/>
    <w:semiHidden/>
    <w:unhideWhenUsed/>
    <w:rsid w:val="002D1B7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D1B77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883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F17E1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c">
    <w:name w:val="Strong"/>
    <w:basedOn w:val="a0"/>
    <w:uiPriority w:val="22"/>
    <w:qFormat/>
    <w:rsid w:val="00F17E14"/>
    <w:rPr>
      <w:b/>
      <w:bCs/>
    </w:rPr>
  </w:style>
  <w:style w:type="paragraph" w:styleId="ad">
    <w:name w:val="List Paragraph"/>
    <w:basedOn w:val="a"/>
    <w:uiPriority w:val="34"/>
    <w:qFormat/>
    <w:rsid w:val="000D6AEF"/>
    <w:pPr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762C4-609A-408F-9AA3-A3F4E00AA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Owner</cp:lastModifiedBy>
  <cp:revision>80</cp:revision>
  <dcterms:created xsi:type="dcterms:W3CDTF">2020-02-13T03:23:00Z</dcterms:created>
  <dcterms:modified xsi:type="dcterms:W3CDTF">2020-02-13T08:45:00Z</dcterms:modified>
</cp:coreProperties>
</file>